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DA8E" w14:textId="77777777" w:rsidR="00F57DC6" w:rsidRPr="00BE296D" w:rsidRDefault="00F57DC6" w:rsidP="00F57DC6">
      <w:pPr>
        <w:spacing w:line="288" w:lineRule="auto"/>
        <w:ind w:right="1145"/>
        <w:jc w:val="both"/>
        <w:textAlignment w:val="baseline"/>
        <w:outlineLvl w:val="1"/>
        <w:rPr>
          <w:rFonts w:ascii="Calibri" w:eastAsia="Calibri" w:hAnsi="Calibri" w:cs="Calibri"/>
          <w:b/>
          <w:bCs/>
          <w:caps/>
          <w:color w:val="000000"/>
          <w:sz w:val="36"/>
          <w:szCs w:val="36"/>
        </w:rPr>
      </w:pPr>
      <w:r w:rsidRPr="00BE296D">
        <w:rPr>
          <w:rFonts w:ascii="Calibri" w:eastAsia="Calibri" w:hAnsi="Calibri" w:cs="Calibri"/>
          <w:b/>
          <w:bCs/>
          <w:caps/>
          <w:color w:val="000000"/>
          <w:sz w:val="36"/>
          <w:szCs w:val="36"/>
        </w:rPr>
        <w:t xml:space="preserve">Strzemiński, Wróblewski, Norwid – RZAdkie prace na papierze w DESA UNICUM </w:t>
      </w:r>
    </w:p>
    <w:p w14:paraId="3514696B" w14:textId="77777777" w:rsidR="00F57DC6" w:rsidRPr="00BE296D" w:rsidRDefault="00F57DC6" w:rsidP="00F57DC6">
      <w:pPr>
        <w:tabs>
          <w:tab w:val="clear" w:pos="697"/>
          <w:tab w:val="clear" w:pos="22680"/>
        </w:tabs>
        <w:spacing w:line="288" w:lineRule="auto"/>
        <w:jc w:val="both"/>
        <w:textAlignment w:val="baseline"/>
        <w:rPr>
          <w:rFonts w:ascii="Calibri" w:eastAsia="Arial Unicode MS" w:hAnsi="Calibri" w:cs="Calibri"/>
          <w:b/>
          <w:bCs/>
          <w:color w:val="000000"/>
          <w:sz w:val="24"/>
          <w:bdr w:val="nil"/>
          <w:lang w:eastAsia="pl-PL"/>
        </w:rPr>
      </w:pPr>
    </w:p>
    <w:p w14:paraId="6B1CF859" w14:textId="307BADC3" w:rsidR="00F57DC6" w:rsidRPr="00BE296D" w:rsidRDefault="00F57DC6" w:rsidP="00F57DC6">
      <w:pPr>
        <w:tabs>
          <w:tab w:val="clear" w:pos="697"/>
          <w:tab w:val="clear" w:pos="22680"/>
        </w:tabs>
        <w:spacing w:before="100" w:beforeAutospacing="1" w:after="100" w:afterAutospacing="1" w:line="288" w:lineRule="auto"/>
        <w:jc w:val="both"/>
        <w:textAlignment w:val="baseline"/>
        <w:rPr>
          <w:rFonts w:ascii="Calibri" w:eastAsia="Times New Roman" w:hAnsi="Calibri" w:cs="Calibri"/>
          <w:b/>
          <w:bCs/>
          <w:iCs/>
          <w:color w:val="000000"/>
          <w:sz w:val="24"/>
          <w:bdr w:val="none" w:sz="0" w:space="0" w:color="auto" w:frame="1"/>
          <w:lang w:eastAsia="pl-PL"/>
        </w:rPr>
      </w:pPr>
      <w:bookmarkStart w:id="0" w:name="_Hlk95893832"/>
      <w:r w:rsidRPr="00BE296D">
        <w:rPr>
          <w:rFonts w:ascii="Calibri" w:eastAsia="Times New Roman" w:hAnsi="Calibri" w:cs="Calibri"/>
          <w:b/>
          <w:bCs/>
          <w:iCs/>
          <w:color w:val="000000"/>
          <w:sz w:val="24"/>
          <w:bdr w:val="none" w:sz="0" w:space="0" w:color="auto" w:frame="1"/>
          <w:lang w:eastAsia="pl-PL"/>
        </w:rPr>
        <w:t>Niemal 190 wyjątkowych akwarel</w:t>
      </w:r>
      <w:r w:rsidR="005C53E7">
        <w:rPr>
          <w:rFonts w:ascii="Calibri" w:eastAsia="Times New Roman" w:hAnsi="Calibri" w:cs="Calibri"/>
          <w:b/>
          <w:bCs/>
          <w:iCs/>
          <w:color w:val="000000"/>
          <w:sz w:val="24"/>
          <w:bdr w:val="none" w:sz="0" w:space="0" w:color="auto" w:frame="1"/>
          <w:lang w:eastAsia="pl-PL"/>
        </w:rPr>
        <w:t>i</w:t>
      </w:r>
      <w:r w:rsidRPr="00BE296D">
        <w:rPr>
          <w:rFonts w:ascii="Calibri" w:eastAsia="Times New Roman" w:hAnsi="Calibri" w:cs="Calibri"/>
          <w:b/>
          <w:bCs/>
          <w:iCs/>
          <w:color w:val="000000"/>
          <w:sz w:val="24"/>
          <w:bdr w:val="none" w:sz="0" w:space="0" w:color="auto" w:frame="1"/>
          <w:lang w:eastAsia="pl-PL"/>
        </w:rPr>
        <w:t xml:space="preserve">, szkiców, gwaszy, kolaży </w:t>
      </w:r>
      <w:r w:rsidR="00E6360B">
        <w:rPr>
          <w:rFonts w:ascii="Calibri" w:eastAsia="Times New Roman" w:hAnsi="Calibri" w:cs="Calibri"/>
          <w:b/>
          <w:bCs/>
          <w:iCs/>
          <w:color w:val="000000"/>
          <w:sz w:val="24"/>
          <w:bdr w:val="none" w:sz="0" w:space="0" w:color="auto" w:frame="1"/>
          <w:lang w:eastAsia="pl-PL"/>
        </w:rPr>
        <w:t xml:space="preserve">i </w:t>
      </w:r>
      <w:r w:rsidRPr="00BE296D">
        <w:rPr>
          <w:rFonts w:ascii="Calibri" w:eastAsia="Times New Roman" w:hAnsi="Calibri" w:cs="Calibri"/>
          <w:b/>
          <w:bCs/>
          <w:iCs/>
          <w:color w:val="000000"/>
          <w:sz w:val="24"/>
          <w:bdr w:val="none" w:sz="0" w:space="0" w:color="auto" w:frame="1"/>
          <w:lang w:eastAsia="pl-PL"/>
        </w:rPr>
        <w:t>pasteli wystawionych zostanie podczas dwóch lutowych aukcji DESA Unicum poświęconych sztuce tworzonej na papierze. Już 22 lutego największy dom aukcyjny w Europie Środkowo</w:t>
      </w:r>
      <w:r w:rsidR="005C53E7">
        <w:rPr>
          <w:rFonts w:ascii="Calibri" w:eastAsia="Times New Roman" w:hAnsi="Calibri" w:cs="Calibri"/>
          <w:b/>
          <w:bCs/>
          <w:iCs/>
          <w:color w:val="000000"/>
          <w:sz w:val="24"/>
          <w:bdr w:val="none" w:sz="0" w:space="0" w:color="auto" w:frame="1"/>
          <w:lang w:eastAsia="pl-PL"/>
        </w:rPr>
        <w:noBreakHyphen/>
      </w:r>
      <w:r w:rsidRPr="00BE296D">
        <w:rPr>
          <w:rFonts w:ascii="Calibri" w:eastAsia="Times New Roman" w:hAnsi="Calibri" w:cs="Calibri"/>
          <w:b/>
          <w:bCs/>
          <w:iCs/>
          <w:color w:val="000000"/>
          <w:sz w:val="24"/>
          <w:bdr w:val="none" w:sz="0" w:space="0" w:color="auto" w:frame="1"/>
          <w:lang w:eastAsia="pl-PL"/>
        </w:rPr>
        <w:t xml:space="preserve">Wschodniej zaprezentuje kompozycje współczesne, w tym szeroki wybór prac ścisłej czołówki rodzimej awangardy: barwną temperę pojawiającego się wyjątkowo rzadko na aukcjach Władysława Strzemińskiego oraz </w:t>
      </w:r>
      <w:r w:rsidR="003046BC">
        <w:rPr>
          <w:rFonts w:ascii="Calibri" w:eastAsia="Times New Roman" w:hAnsi="Calibri" w:cs="Calibri"/>
          <w:b/>
          <w:bCs/>
          <w:iCs/>
          <w:color w:val="000000"/>
          <w:sz w:val="24"/>
          <w:bdr w:val="none" w:sz="0" w:space="0" w:color="auto" w:frame="1"/>
          <w:lang w:eastAsia="pl-PL"/>
        </w:rPr>
        <w:t>unikatowy</w:t>
      </w:r>
      <w:r w:rsidRPr="00BE296D">
        <w:rPr>
          <w:rFonts w:ascii="Calibri" w:eastAsia="Times New Roman" w:hAnsi="Calibri" w:cs="Calibri"/>
          <w:b/>
          <w:bCs/>
          <w:iCs/>
          <w:color w:val="000000"/>
          <w:sz w:val="24"/>
          <w:bdr w:val="none" w:sz="0" w:space="0" w:color="auto" w:frame="1"/>
          <w:lang w:eastAsia="pl-PL"/>
        </w:rPr>
        <w:t xml:space="preserve"> autoportret Andrzeja Wróblewskiego wykonany tuszem. Nie zabraknie również prac Wojciecha </w:t>
      </w:r>
      <w:proofErr w:type="spellStart"/>
      <w:r w:rsidRPr="00BE296D">
        <w:rPr>
          <w:rFonts w:ascii="Calibri" w:eastAsia="Times New Roman" w:hAnsi="Calibri" w:cs="Calibri"/>
          <w:b/>
          <w:bCs/>
          <w:iCs/>
          <w:color w:val="000000"/>
          <w:sz w:val="24"/>
          <w:bdr w:val="none" w:sz="0" w:space="0" w:color="auto" w:frame="1"/>
          <w:lang w:eastAsia="pl-PL"/>
        </w:rPr>
        <w:t>Fangora</w:t>
      </w:r>
      <w:proofErr w:type="spellEnd"/>
      <w:r w:rsidRPr="00BE296D">
        <w:rPr>
          <w:rFonts w:ascii="Calibri" w:eastAsia="Times New Roman" w:hAnsi="Calibri" w:cs="Calibri"/>
          <w:b/>
          <w:bCs/>
          <w:iCs/>
          <w:color w:val="000000"/>
          <w:sz w:val="24"/>
          <w:bdr w:val="none" w:sz="0" w:space="0" w:color="auto" w:frame="1"/>
          <w:lang w:eastAsia="pl-PL"/>
        </w:rPr>
        <w:t>, Edwarda Dwurnika, Alfreda Lenic</w:t>
      </w:r>
      <w:r w:rsidR="00CF6698">
        <w:rPr>
          <w:rFonts w:ascii="Calibri" w:eastAsia="Times New Roman" w:hAnsi="Calibri" w:cs="Calibri"/>
          <w:b/>
          <w:bCs/>
          <w:iCs/>
          <w:color w:val="000000"/>
          <w:sz w:val="24"/>
          <w:bdr w:val="none" w:sz="0" w:space="0" w:color="auto" w:frame="1"/>
          <w:lang w:eastAsia="pl-PL"/>
        </w:rPr>
        <w:t>y</w:t>
      </w:r>
      <w:r w:rsidRPr="00BE296D">
        <w:rPr>
          <w:rFonts w:ascii="Calibri" w:eastAsia="Times New Roman" w:hAnsi="Calibri" w:cs="Calibri"/>
          <w:b/>
          <w:bCs/>
          <w:iCs/>
          <w:color w:val="000000"/>
          <w:sz w:val="24"/>
          <w:bdr w:val="none" w:sz="0" w:space="0" w:color="auto" w:frame="1"/>
          <w:lang w:eastAsia="pl-PL"/>
        </w:rPr>
        <w:t xml:space="preserve">, Erny </w:t>
      </w:r>
      <w:proofErr w:type="spellStart"/>
      <w:r w:rsidRPr="00BE296D">
        <w:rPr>
          <w:rFonts w:ascii="Calibri" w:eastAsia="Times New Roman" w:hAnsi="Calibri" w:cs="Calibri"/>
          <w:b/>
          <w:bCs/>
          <w:iCs/>
          <w:color w:val="000000"/>
          <w:sz w:val="24"/>
          <w:bdr w:val="none" w:sz="0" w:space="0" w:color="auto" w:frame="1"/>
          <w:lang w:eastAsia="pl-PL"/>
        </w:rPr>
        <w:t>Rosenstein</w:t>
      </w:r>
      <w:proofErr w:type="spellEnd"/>
      <w:r w:rsidRPr="00BE296D">
        <w:rPr>
          <w:rFonts w:ascii="Calibri" w:eastAsia="Times New Roman" w:hAnsi="Calibri" w:cs="Calibri"/>
          <w:b/>
          <w:bCs/>
          <w:iCs/>
          <w:color w:val="000000"/>
          <w:sz w:val="24"/>
          <w:bdr w:val="none" w:sz="0" w:space="0" w:color="auto" w:frame="1"/>
          <w:lang w:eastAsia="pl-PL"/>
        </w:rPr>
        <w:t xml:space="preserve">, Aleksandry </w:t>
      </w:r>
      <w:proofErr w:type="spellStart"/>
      <w:r w:rsidRPr="00BE296D">
        <w:rPr>
          <w:rFonts w:ascii="Calibri" w:eastAsia="Times New Roman" w:hAnsi="Calibri" w:cs="Calibri"/>
          <w:b/>
          <w:bCs/>
          <w:iCs/>
          <w:color w:val="000000"/>
          <w:sz w:val="24"/>
          <w:bdr w:val="none" w:sz="0" w:space="0" w:color="auto" w:frame="1"/>
          <w:lang w:eastAsia="pl-PL"/>
        </w:rPr>
        <w:t>Jachtomy</w:t>
      </w:r>
      <w:proofErr w:type="spellEnd"/>
      <w:r w:rsidRPr="00BE296D">
        <w:rPr>
          <w:rFonts w:ascii="Calibri" w:eastAsia="Times New Roman" w:hAnsi="Calibri" w:cs="Calibri"/>
          <w:b/>
          <w:bCs/>
          <w:iCs/>
          <w:color w:val="000000"/>
          <w:sz w:val="24"/>
          <w:bdr w:val="none" w:sz="0" w:space="0" w:color="auto" w:frame="1"/>
          <w:lang w:eastAsia="pl-PL"/>
        </w:rPr>
        <w:t xml:space="preserve"> czy Jarosława Modzelewski</w:t>
      </w:r>
      <w:r w:rsidR="00CF6698">
        <w:rPr>
          <w:rFonts w:ascii="Calibri" w:eastAsia="Times New Roman" w:hAnsi="Calibri" w:cs="Calibri"/>
          <w:b/>
          <w:bCs/>
          <w:iCs/>
          <w:color w:val="000000"/>
          <w:sz w:val="24"/>
          <w:bdr w:val="none" w:sz="0" w:space="0" w:color="auto" w:frame="1"/>
          <w:lang w:eastAsia="pl-PL"/>
        </w:rPr>
        <w:t>ego</w:t>
      </w:r>
      <w:r w:rsidRPr="00BE296D">
        <w:rPr>
          <w:rFonts w:ascii="Calibri" w:eastAsia="Times New Roman" w:hAnsi="Calibri" w:cs="Calibri"/>
          <w:b/>
          <w:bCs/>
          <w:iCs/>
          <w:color w:val="000000"/>
          <w:sz w:val="24"/>
          <w:bdr w:val="none" w:sz="0" w:space="0" w:color="auto" w:frame="1"/>
          <w:lang w:eastAsia="pl-PL"/>
        </w:rPr>
        <w:t>. Dzieła na papierze autorstwa najważniejszych twórców II połowy XIX w. oraz I połowy XX w. trafią pod młotek 24 lutego, dniu 137. urodzin Stanisław</w:t>
      </w:r>
      <w:r w:rsidR="00E6360B">
        <w:rPr>
          <w:rFonts w:ascii="Calibri" w:eastAsia="Times New Roman" w:hAnsi="Calibri" w:cs="Calibri"/>
          <w:b/>
          <w:bCs/>
          <w:iCs/>
          <w:color w:val="000000"/>
          <w:sz w:val="24"/>
          <w:bdr w:val="none" w:sz="0" w:space="0" w:color="auto" w:frame="1"/>
          <w:lang w:eastAsia="pl-PL"/>
        </w:rPr>
        <w:t>a</w:t>
      </w:r>
      <w:r w:rsidRPr="00BE296D">
        <w:rPr>
          <w:rFonts w:ascii="Calibri" w:eastAsia="Times New Roman" w:hAnsi="Calibri" w:cs="Calibri"/>
          <w:b/>
          <w:bCs/>
          <w:iCs/>
          <w:color w:val="000000"/>
          <w:sz w:val="24"/>
          <w:bdr w:val="none" w:sz="0" w:space="0" w:color="auto" w:frame="1"/>
          <w:lang w:eastAsia="pl-PL"/>
        </w:rPr>
        <w:t xml:space="preserve"> Ignacego Witkiewicza </w:t>
      </w:r>
      <w:bookmarkStart w:id="1" w:name="_Hlk95473175"/>
      <w:r w:rsidRPr="00BE296D">
        <w:rPr>
          <w:rFonts w:ascii="Calibri" w:eastAsia="Times New Roman" w:hAnsi="Calibri" w:cs="Calibri"/>
          <w:b/>
          <w:bCs/>
          <w:iCs/>
          <w:color w:val="000000"/>
          <w:sz w:val="24"/>
          <w:bdr w:val="none" w:sz="0" w:space="0" w:color="auto" w:frame="1"/>
          <w:lang w:eastAsia="pl-PL"/>
        </w:rPr>
        <w:t>–</w:t>
      </w:r>
      <w:bookmarkEnd w:id="1"/>
      <w:r w:rsidRPr="00BE296D">
        <w:rPr>
          <w:rFonts w:ascii="Calibri" w:eastAsia="Times New Roman" w:hAnsi="Calibri" w:cs="Calibri"/>
          <w:b/>
          <w:bCs/>
          <w:iCs/>
          <w:color w:val="000000"/>
          <w:sz w:val="24"/>
          <w:bdr w:val="none" w:sz="0" w:space="0" w:color="auto" w:frame="1"/>
          <w:lang w:eastAsia="pl-PL"/>
        </w:rPr>
        <w:t xml:space="preserve"> Witkacego. Portret jego autorstwa </w:t>
      </w:r>
      <w:r w:rsidR="003046BC" w:rsidRPr="00BE296D">
        <w:rPr>
          <w:rFonts w:ascii="Calibri" w:eastAsia="Times New Roman" w:hAnsi="Calibri" w:cs="Calibri"/>
          <w:b/>
          <w:bCs/>
          <w:iCs/>
          <w:color w:val="000000"/>
          <w:sz w:val="24"/>
          <w:bdr w:val="none" w:sz="0" w:space="0" w:color="auto" w:frame="1"/>
          <w:lang w:eastAsia="pl-PL"/>
        </w:rPr>
        <w:t>–</w:t>
      </w:r>
      <w:r w:rsidRPr="00BE296D">
        <w:rPr>
          <w:rFonts w:ascii="Calibri" w:eastAsia="Times New Roman" w:hAnsi="Calibri" w:cs="Calibri"/>
          <w:b/>
          <w:bCs/>
          <w:iCs/>
          <w:color w:val="000000"/>
          <w:sz w:val="24"/>
          <w:bdr w:val="none" w:sz="0" w:space="0" w:color="auto" w:frame="1"/>
          <w:lang w:eastAsia="pl-PL"/>
        </w:rPr>
        <w:t xml:space="preserve"> obok prac Jana Matejki, Leona Wyczółkowskiego, </w:t>
      </w:r>
      <w:proofErr w:type="spellStart"/>
      <w:r w:rsidRPr="00BE296D">
        <w:rPr>
          <w:rFonts w:ascii="Calibri" w:eastAsia="Times New Roman" w:hAnsi="Calibri" w:cs="Calibri"/>
          <w:b/>
          <w:bCs/>
          <w:iCs/>
          <w:color w:val="000000"/>
          <w:sz w:val="24"/>
          <w:bdr w:val="none" w:sz="0" w:space="0" w:color="auto" w:frame="1"/>
          <w:lang w:eastAsia="pl-PL"/>
        </w:rPr>
        <w:t>Meli</w:t>
      </w:r>
      <w:proofErr w:type="spellEnd"/>
      <w:r w:rsidRPr="00BE296D">
        <w:rPr>
          <w:rFonts w:ascii="Calibri" w:eastAsia="Times New Roman" w:hAnsi="Calibri" w:cs="Calibri"/>
          <w:b/>
          <w:bCs/>
          <w:iCs/>
          <w:color w:val="000000"/>
          <w:sz w:val="24"/>
          <w:bdr w:val="none" w:sz="0" w:space="0" w:color="auto" w:frame="1"/>
          <w:lang w:eastAsia="pl-PL"/>
        </w:rPr>
        <w:t xml:space="preserve"> Muter, Leopolda Gottlieba, Juliana Fałata czy Nikifora Krynickiego – </w:t>
      </w:r>
      <w:r w:rsidR="00C46A3F" w:rsidRPr="00BE296D">
        <w:rPr>
          <w:rFonts w:ascii="Calibri" w:eastAsia="Times New Roman" w:hAnsi="Calibri" w:cs="Calibri"/>
          <w:b/>
          <w:bCs/>
          <w:iCs/>
          <w:color w:val="000000"/>
          <w:sz w:val="24"/>
          <w:bdr w:val="none" w:sz="0" w:space="0" w:color="auto" w:frame="1"/>
          <w:lang w:eastAsia="pl-PL"/>
        </w:rPr>
        <w:t xml:space="preserve">należy do </w:t>
      </w:r>
      <w:r w:rsidRPr="00BE296D">
        <w:rPr>
          <w:rFonts w:ascii="Calibri" w:eastAsia="Times New Roman" w:hAnsi="Calibri" w:cs="Calibri"/>
          <w:b/>
          <w:bCs/>
          <w:iCs/>
          <w:color w:val="000000"/>
          <w:sz w:val="24"/>
          <w:bdr w:val="none" w:sz="0" w:space="0" w:color="auto" w:frame="1"/>
          <w:lang w:eastAsia="pl-PL"/>
        </w:rPr>
        <w:t xml:space="preserve">najważniejszych obiektów aukcji. </w:t>
      </w:r>
      <w:r w:rsidR="00E6360B">
        <w:rPr>
          <w:rFonts w:ascii="Calibri" w:eastAsia="Times New Roman" w:hAnsi="Calibri" w:cs="Calibri"/>
          <w:b/>
          <w:bCs/>
          <w:iCs/>
          <w:color w:val="000000"/>
          <w:sz w:val="24"/>
          <w:bdr w:val="none" w:sz="0" w:space="0" w:color="auto" w:frame="1"/>
          <w:lang w:eastAsia="pl-PL"/>
        </w:rPr>
        <w:t xml:space="preserve">Atrakcją dla kolekcjonerów </w:t>
      </w:r>
      <w:r w:rsidRPr="00BE296D">
        <w:rPr>
          <w:rFonts w:ascii="Calibri" w:eastAsia="Times New Roman" w:hAnsi="Calibri" w:cs="Calibri"/>
          <w:b/>
          <w:bCs/>
          <w:iCs/>
          <w:color w:val="000000"/>
          <w:sz w:val="24"/>
          <w:bdr w:val="none" w:sz="0" w:space="0" w:color="auto" w:frame="1"/>
          <w:lang w:eastAsia="pl-PL"/>
        </w:rPr>
        <w:t xml:space="preserve">są także rzadkie prace Cypriana Kamila Norwida, Apoloniusza Kędzierskiego oraz Józefa Mehoffera. </w:t>
      </w:r>
    </w:p>
    <w:bookmarkEnd w:id="0"/>
    <w:p w14:paraId="51705D4D" w14:textId="0FBE897C" w:rsidR="00F57DC6" w:rsidRPr="00BE296D" w:rsidRDefault="00F57DC6" w:rsidP="00F57DC6">
      <w:pPr>
        <w:tabs>
          <w:tab w:val="clear" w:pos="697"/>
          <w:tab w:val="clear" w:pos="22680"/>
        </w:tabs>
        <w:spacing w:before="100" w:beforeAutospacing="1" w:after="100" w:afterAutospacing="1" w:line="288" w:lineRule="auto"/>
        <w:jc w:val="both"/>
        <w:textAlignment w:val="baseline"/>
        <w:rPr>
          <w:rFonts w:ascii="Calibri" w:eastAsia="Times New Roman" w:hAnsi="Calibri" w:cs="Calibri"/>
          <w:iCs/>
          <w:color w:val="000000"/>
          <w:sz w:val="24"/>
          <w:bdr w:val="none" w:sz="0" w:space="0" w:color="auto" w:frame="1"/>
          <w:lang w:eastAsia="pl-PL"/>
        </w:rPr>
      </w:pPr>
      <w:r w:rsidRPr="00BE296D">
        <w:rPr>
          <w:rFonts w:ascii="Calibri" w:eastAsia="Times New Roman" w:hAnsi="Calibri" w:cs="Calibri"/>
          <w:iCs/>
          <w:color w:val="000000"/>
          <w:sz w:val="24"/>
          <w:bdr w:val="none" w:sz="0" w:space="0" w:color="auto" w:frame="1"/>
          <w:lang w:eastAsia="pl-PL"/>
        </w:rPr>
        <w:t xml:space="preserve">Zachwycająca optymizmem, świeżością i energią akwarela „Pejzaż </w:t>
      </w:r>
      <w:r w:rsidR="005C53E7">
        <w:rPr>
          <w:rFonts w:ascii="Calibri" w:eastAsia="Times New Roman" w:hAnsi="Calibri" w:cs="Calibri"/>
          <w:iCs/>
          <w:color w:val="000000"/>
          <w:sz w:val="24"/>
          <w:bdr w:val="none" w:sz="0" w:space="0" w:color="auto" w:frame="1"/>
          <w:lang w:eastAsia="pl-PL"/>
        </w:rPr>
        <w:t>–</w:t>
      </w:r>
      <w:r w:rsidR="005C53E7" w:rsidRPr="00BE296D">
        <w:rPr>
          <w:rFonts w:ascii="Calibri" w:eastAsia="Times New Roman" w:hAnsi="Calibri" w:cs="Calibri"/>
          <w:iCs/>
          <w:color w:val="000000"/>
          <w:sz w:val="24"/>
          <w:bdr w:val="none" w:sz="0" w:space="0" w:color="auto" w:frame="1"/>
          <w:lang w:eastAsia="pl-PL"/>
        </w:rPr>
        <w:t xml:space="preserve"> </w:t>
      </w:r>
      <w:r w:rsidRPr="00BE296D">
        <w:rPr>
          <w:rFonts w:ascii="Calibri" w:eastAsia="Times New Roman" w:hAnsi="Calibri" w:cs="Calibri"/>
          <w:iCs/>
          <w:color w:val="000000"/>
          <w:sz w:val="24"/>
          <w:bdr w:val="none" w:sz="0" w:space="0" w:color="auto" w:frame="1"/>
          <w:lang w:eastAsia="pl-PL"/>
        </w:rPr>
        <w:t xml:space="preserve">Kłosy” powstała w 1950 roku, tragicznym momencie życia Władysława Strzemińskiego, który w filmie biograficznym „Powidoki” przejmująco ukazał Andrzej Wajda, prywatnie wielki miłośnik i koneser sztuki. Na polecenie Ministerstwa Kultury i Sztuki artysta zwolniony został wówczas z pracy w łódzkiej Państwowej Wyższej Szkole Sztuk Plastycznych. Powodem było nierespektowanie norm doktryny realizmu socjalistycznego. Zepchnięty na margines, bez możliwości tworzenia, Strzemiński zajmował się m.in. dekorowaniem wystaw sklepowych. Pierwsze lata po wojnie nie zapowiadały tak tragicznego końca życia ikony światowej awangardy, a także nauczyciela, który zainspirował i natchnął powojenne pokolenia młodych twórców. W 1945 r. Strzemiński objął stanowisko wykładowcy w PWSSP (noszącej jego imię od 1988 r.) W tym samym roku przekazał także swoją spuściznę artystyczną Muzeum Sztuki w Łodzi, a trzy lata później zaprojektował tam Salę </w:t>
      </w:r>
      <w:proofErr w:type="spellStart"/>
      <w:r w:rsidRPr="00BE296D">
        <w:rPr>
          <w:rFonts w:ascii="Calibri" w:eastAsia="Times New Roman" w:hAnsi="Calibri" w:cs="Calibri"/>
          <w:iCs/>
          <w:color w:val="000000"/>
          <w:sz w:val="24"/>
          <w:bdr w:val="none" w:sz="0" w:space="0" w:color="auto" w:frame="1"/>
          <w:lang w:eastAsia="pl-PL"/>
        </w:rPr>
        <w:t>Neoplastyczną</w:t>
      </w:r>
      <w:proofErr w:type="spellEnd"/>
      <w:r w:rsidRPr="00BE296D">
        <w:rPr>
          <w:rFonts w:ascii="Calibri" w:eastAsia="Times New Roman" w:hAnsi="Calibri" w:cs="Calibri"/>
          <w:iCs/>
          <w:color w:val="000000"/>
          <w:sz w:val="24"/>
          <w:bdr w:val="none" w:sz="0" w:space="0" w:color="auto" w:frame="1"/>
          <w:lang w:eastAsia="pl-PL"/>
        </w:rPr>
        <w:t>. Prezentowane „Kłosy” są próbą zaadaptowania zasad stworzonej przez Strzemińskiego teorii unizmu do wymogów narzuconych przez doktrynę socrealizmu. Artysta podejmował temat kłosów na licznych rysunkach, ale także na płótnie. Obraz „Kłosy” znajduje się w kolekcji Muzeum Narodowego w Szczecinie</w:t>
      </w:r>
      <w:r>
        <w:rPr>
          <w:rFonts w:ascii="Calibri" w:eastAsia="Times New Roman" w:hAnsi="Calibri" w:cs="Calibri"/>
          <w:iCs/>
          <w:color w:val="000000"/>
          <w:sz w:val="24"/>
          <w:bdr w:val="none" w:sz="0" w:space="0" w:color="auto" w:frame="1"/>
          <w:lang w:eastAsia="pl-PL"/>
        </w:rPr>
        <w:t>.</w:t>
      </w:r>
    </w:p>
    <w:p w14:paraId="5EB82D42" w14:textId="0C5DB857" w:rsidR="00F57DC6" w:rsidRPr="00BE296D" w:rsidRDefault="00F57DC6" w:rsidP="00F57DC6">
      <w:pPr>
        <w:tabs>
          <w:tab w:val="clear" w:pos="697"/>
          <w:tab w:val="clear" w:pos="22680"/>
        </w:tabs>
        <w:spacing w:before="100" w:beforeAutospacing="1" w:after="100" w:afterAutospacing="1" w:line="288" w:lineRule="auto"/>
        <w:jc w:val="both"/>
        <w:textAlignment w:val="baseline"/>
        <w:rPr>
          <w:rFonts w:ascii="Calibri" w:eastAsia="Times New Roman" w:hAnsi="Calibri" w:cs="Calibri"/>
          <w:bCs/>
          <w:color w:val="000000"/>
          <w:sz w:val="24"/>
          <w:bdr w:val="none" w:sz="0" w:space="0" w:color="auto" w:frame="1"/>
          <w:lang w:eastAsia="pl-PL"/>
        </w:rPr>
      </w:pPr>
      <w:r w:rsidRPr="00BE296D">
        <w:rPr>
          <w:rFonts w:ascii="Calibri" w:eastAsia="Times New Roman" w:hAnsi="Calibri" w:cs="Calibri"/>
          <w:color w:val="000000"/>
          <w:sz w:val="24"/>
          <w:bdr w:val="none" w:sz="0" w:space="0" w:color="auto" w:frame="1"/>
          <w:lang w:eastAsia="pl-PL"/>
        </w:rPr>
        <w:lastRenderedPageBreak/>
        <w:t xml:space="preserve">Autoportrety, jak wykonany tuszem </w:t>
      </w:r>
      <w:r w:rsidR="005C53E7">
        <w:rPr>
          <w:rFonts w:ascii="Calibri" w:eastAsia="Times New Roman" w:hAnsi="Calibri" w:cs="Calibri"/>
          <w:color w:val="000000"/>
          <w:sz w:val="24"/>
          <w:bdr w:val="none" w:sz="0" w:space="0" w:color="auto" w:frame="1"/>
          <w:lang w:eastAsia="pl-PL"/>
        </w:rPr>
        <w:t>„</w:t>
      </w:r>
      <w:r w:rsidRPr="00BE296D">
        <w:rPr>
          <w:rFonts w:ascii="Calibri" w:eastAsia="Times New Roman" w:hAnsi="Calibri" w:cs="Calibri"/>
          <w:color w:val="000000"/>
          <w:sz w:val="24"/>
          <w:bdr w:val="none" w:sz="0" w:space="0" w:color="auto" w:frame="1"/>
          <w:lang w:eastAsia="pl-PL"/>
        </w:rPr>
        <w:t>Autoportret nr 74” stanowią zaledwie ułamek twórczości Andrzej</w:t>
      </w:r>
      <w:r>
        <w:rPr>
          <w:rFonts w:ascii="Calibri" w:eastAsia="Times New Roman" w:hAnsi="Calibri" w:cs="Calibri"/>
          <w:color w:val="000000"/>
          <w:sz w:val="24"/>
          <w:bdr w:val="none" w:sz="0" w:space="0" w:color="auto" w:frame="1"/>
          <w:lang w:eastAsia="pl-PL"/>
        </w:rPr>
        <w:t>a</w:t>
      </w:r>
      <w:r w:rsidRPr="00BE296D">
        <w:rPr>
          <w:rFonts w:ascii="Calibri" w:eastAsia="Times New Roman" w:hAnsi="Calibri" w:cs="Calibri"/>
          <w:color w:val="000000"/>
          <w:sz w:val="24"/>
          <w:bdr w:val="none" w:sz="0" w:space="0" w:color="auto" w:frame="1"/>
          <w:lang w:eastAsia="pl-PL"/>
        </w:rPr>
        <w:t xml:space="preserve"> Wróblewskiego, jednego z największych malarzy powojennej Polski. Wśród ponad 1500 prac, które stworzył podczas swojego krótkiego, zakończonego tragicznie</w:t>
      </w:r>
      <w:r w:rsidRPr="00BE296D">
        <w:rPr>
          <w:rFonts w:ascii="Calibri" w:eastAsia="Times New Roman" w:hAnsi="Calibri" w:cs="Calibri"/>
          <w:bCs/>
          <w:color w:val="000000"/>
          <w:sz w:val="24"/>
          <w:bdr w:val="none" w:sz="0" w:space="0" w:color="auto" w:frame="1"/>
          <w:lang w:eastAsia="pl-PL"/>
        </w:rPr>
        <w:t xml:space="preserve"> życia,</w:t>
      </w:r>
      <w:r w:rsidRPr="00BE296D">
        <w:rPr>
          <w:rFonts w:ascii="Calibri" w:eastAsia="Times New Roman" w:hAnsi="Calibri" w:cs="Calibri"/>
          <w:sz w:val="24"/>
          <w:lang w:eastAsia="pl-PL"/>
        </w:rPr>
        <w:t xml:space="preserve"> </w:t>
      </w:r>
      <w:r w:rsidRPr="00BE296D">
        <w:rPr>
          <w:rFonts w:ascii="Calibri" w:eastAsia="Times New Roman" w:hAnsi="Calibri" w:cs="Calibri"/>
          <w:bCs/>
          <w:color w:val="000000"/>
          <w:sz w:val="24"/>
          <w:bdr w:val="none" w:sz="0" w:space="0" w:color="auto" w:frame="1"/>
          <w:lang w:eastAsia="pl-PL"/>
        </w:rPr>
        <w:t>wizerunki artysty pojawiają się tylko na dwóch kompozycjach olejnych oraz kilkunastu stworzonych na papierze. W efekcie każdy autoportret artysty trafiający na rynek to sensacja w świecie sztuki. Twórczość Wróblewskiego, prekursora nowej figuracji, współczesnego realizmu oraz nowej ekspresji, cieszy się niesłabnącą popularnością wśród kolekcjonerów. W 2021 roku jego obraz „Dwie m</w:t>
      </w:r>
      <w:r>
        <w:rPr>
          <w:rFonts w:ascii="Calibri" w:eastAsia="Times New Roman" w:hAnsi="Calibri" w:cs="Calibri"/>
          <w:bCs/>
          <w:color w:val="000000"/>
          <w:sz w:val="24"/>
          <w:bdr w:val="none" w:sz="0" w:space="0" w:color="auto" w:frame="1"/>
          <w:lang w:eastAsia="pl-PL"/>
        </w:rPr>
        <w:t>ężatki</w:t>
      </w:r>
      <w:r w:rsidRPr="00BE296D">
        <w:rPr>
          <w:rFonts w:ascii="Calibri" w:eastAsia="Times New Roman" w:hAnsi="Calibri" w:cs="Calibri"/>
          <w:bCs/>
          <w:color w:val="000000"/>
          <w:sz w:val="24"/>
          <w:bdr w:val="none" w:sz="0" w:space="0" w:color="auto" w:frame="1"/>
          <w:lang w:eastAsia="pl-PL"/>
        </w:rPr>
        <w:t xml:space="preserve">” </w:t>
      </w:r>
      <w:r>
        <w:rPr>
          <w:rFonts w:ascii="Calibri" w:eastAsia="Times New Roman" w:hAnsi="Calibri" w:cs="Calibri"/>
          <w:bCs/>
          <w:color w:val="000000"/>
          <w:sz w:val="24"/>
          <w:bdr w:val="none" w:sz="0" w:space="0" w:color="auto" w:frame="1"/>
          <w:lang w:eastAsia="pl-PL"/>
        </w:rPr>
        <w:t>osiągnął na aukcji cenę</w:t>
      </w:r>
      <w:r w:rsidRPr="00BE296D">
        <w:rPr>
          <w:rFonts w:ascii="Calibri" w:eastAsia="Times New Roman" w:hAnsi="Calibri" w:cs="Calibri"/>
          <w:bCs/>
          <w:color w:val="000000"/>
          <w:sz w:val="24"/>
          <w:bdr w:val="none" w:sz="0" w:space="0" w:color="auto" w:frame="1"/>
          <w:lang w:eastAsia="pl-PL"/>
        </w:rPr>
        <w:t xml:space="preserve"> ponad 13,4 mln złotych, stając się najdroższym płótnem sprzedanym w Polsce. Tworząc „Autoportret nr 74”</w:t>
      </w:r>
      <w:r w:rsidR="005C53E7">
        <w:rPr>
          <w:rFonts w:ascii="Calibri" w:eastAsia="Times New Roman" w:hAnsi="Calibri" w:cs="Calibri"/>
          <w:bCs/>
          <w:color w:val="000000"/>
          <w:sz w:val="24"/>
          <w:bdr w:val="none" w:sz="0" w:space="0" w:color="auto" w:frame="1"/>
          <w:lang w:eastAsia="pl-PL"/>
        </w:rPr>
        <w:t>,</w:t>
      </w:r>
      <w:r w:rsidRPr="00BE296D">
        <w:rPr>
          <w:rFonts w:ascii="Calibri" w:eastAsia="Times New Roman" w:hAnsi="Calibri" w:cs="Calibri"/>
          <w:bCs/>
          <w:color w:val="000000"/>
          <w:sz w:val="24"/>
          <w:bdr w:val="none" w:sz="0" w:space="0" w:color="auto" w:frame="1"/>
          <w:lang w:eastAsia="pl-PL"/>
        </w:rPr>
        <w:t xml:space="preserve"> artysta za pomocą kilku pociągnięć tuszu przedstawił siebie takiego, jakiego znamy go z fotografii: młodego mężczyznę w</w:t>
      </w:r>
      <w:r w:rsidR="003046BC">
        <w:rPr>
          <w:rFonts w:ascii="Calibri" w:eastAsia="Times New Roman" w:hAnsi="Calibri" w:cs="Calibri"/>
          <w:bCs/>
          <w:color w:val="000000"/>
          <w:sz w:val="24"/>
          <w:bdr w:val="none" w:sz="0" w:space="0" w:color="auto" w:frame="1"/>
          <w:lang w:eastAsia="pl-PL"/>
        </w:rPr>
        <w:t> </w:t>
      </w:r>
      <w:r w:rsidRPr="00BE296D">
        <w:rPr>
          <w:rFonts w:ascii="Calibri" w:eastAsia="Times New Roman" w:hAnsi="Calibri" w:cs="Calibri"/>
          <w:bCs/>
          <w:color w:val="000000"/>
          <w:sz w:val="24"/>
          <w:bdr w:val="none" w:sz="0" w:space="0" w:color="auto" w:frame="1"/>
          <w:lang w:eastAsia="pl-PL"/>
        </w:rPr>
        <w:t xml:space="preserve">charakterystycznych okularach, zerkającego melancholijnym wzrokiem poza kadr. </w:t>
      </w:r>
    </w:p>
    <w:p w14:paraId="5AAD3875" w14:textId="21BE47CC" w:rsidR="00F57DC6" w:rsidRPr="00BE296D" w:rsidRDefault="00E6360B" w:rsidP="00F57DC6">
      <w:pPr>
        <w:tabs>
          <w:tab w:val="clear" w:pos="697"/>
          <w:tab w:val="clear" w:pos="22680"/>
        </w:tabs>
        <w:spacing w:before="100" w:beforeAutospacing="1" w:after="100" w:afterAutospacing="1" w:line="288" w:lineRule="auto"/>
        <w:jc w:val="both"/>
        <w:textAlignment w:val="baseline"/>
        <w:rPr>
          <w:rFonts w:ascii="Calibri" w:eastAsia="Times New Roman" w:hAnsi="Calibri" w:cs="Calibri"/>
          <w:bCs/>
          <w:iCs/>
          <w:color w:val="000000"/>
          <w:sz w:val="24"/>
          <w:bdr w:val="none" w:sz="0" w:space="0" w:color="auto" w:frame="1"/>
          <w:lang w:eastAsia="pl-PL"/>
        </w:rPr>
      </w:pPr>
      <w:r>
        <w:rPr>
          <w:rFonts w:ascii="Calibri" w:eastAsia="Times New Roman" w:hAnsi="Calibri" w:cs="Calibri"/>
          <w:bCs/>
          <w:color w:val="000000"/>
          <w:sz w:val="24"/>
          <w:bdr w:val="none" w:sz="0" w:space="0" w:color="auto" w:frame="1"/>
          <w:lang w:eastAsia="pl-PL"/>
        </w:rPr>
        <w:t xml:space="preserve">W gronie autorów </w:t>
      </w:r>
      <w:r w:rsidR="00271080">
        <w:rPr>
          <w:rFonts w:ascii="Calibri" w:eastAsia="Times New Roman" w:hAnsi="Calibri" w:cs="Calibri"/>
          <w:bCs/>
          <w:color w:val="000000"/>
          <w:sz w:val="24"/>
          <w:bdr w:val="none" w:sz="0" w:space="0" w:color="auto" w:frame="1"/>
          <w:lang w:eastAsia="pl-PL"/>
        </w:rPr>
        <w:t xml:space="preserve">znaleźli się także </w:t>
      </w:r>
      <w:r w:rsidR="00F57DC6" w:rsidRPr="00BE296D">
        <w:rPr>
          <w:rFonts w:ascii="Calibri" w:eastAsia="Times New Roman" w:hAnsi="Calibri" w:cs="Calibri"/>
          <w:bCs/>
          <w:iCs/>
          <w:color w:val="000000"/>
          <w:sz w:val="24"/>
          <w:bdr w:val="none" w:sz="0" w:space="0" w:color="auto" w:frame="1"/>
          <w:lang w:eastAsia="pl-PL"/>
        </w:rPr>
        <w:t>Edward Dwurnik, Alfred Lenic</w:t>
      </w:r>
      <w:r w:rsidR="00271080">
        <w:rPr>
          <w:rFonts w:ascii="Calibri" w:eastAsia="Times New Roman" w:hAnsi="Calibri" w:cs="Calibri"/>
          <w:bCs/>
          <w:iCs/>
          <w:color w:val="000000"/>
          <w:sz w:val="24"/>
          <w:bdr w:val="none" w:sz="0" w:space="0" w:color="auto" w:frame="1"/>
          <w:lang w:eastAsia="pl-PL"/>
        </w:rPr>
        <w:t>a i</w:t>
      </w:r>
      <w:r w:rsidR="00F57DC6" w:rsidRPr="00BE296D">
        <w:rPr>
          <w:rFonts w:ascii="Calibri" w:eastAsia="Times New Roman" w:hAnsi="Calibri" w:cs="Calibri"/>
          <w:bCs/>
          <w:iCs/>
          <w:color w:val="000000"/>
          <w:sz w:val="24"/>
          <w:bdr w:val="none" w:sz="0" w:space="0" w:color="auto" w:frame="1"/>
          <w:lang w:eastAsia="pl-PL"/>
        </w:rPr>
        <w:t xml:space="preserve"> Magdalen</w:t>
      </w:r>
      <w:r w:rsidR="00271080">
        <w:rPr>
          <w:rFonts w:ascii="Calibri" w:eastAsia="Times New Roman" w:hAnsi="Calibri" w:cs="Calibri"/>
          <w:bCs/>
          <w:iCs/>
          <w:color w:val="000000"/>
          <w:sz w:val="24"/>
          <w:bdr w:val="none" w:sz="0" w:space="0" w:color="auto" w:frame="1"/>
          <w:lang w:eastAsia="pl-PL"/>
        </w:rPr>
        <w:t>a</w:t>
      </w:r>
      <w:r w:rsidR="00F57DC6" w:rsidRPr="00BE296D">
        <w:rPr>
          <w:rFonts w:ascii="Calibri" w:eastAsia="Times New Roman" w:hAnsi="Calibri" w:cs="Calibri"/>
          <w:bCs/>
          <w:iCs/>
          <w:color w:val="000000"/>
          <w:sz w:val="24"/>
          <w:bdr w:val="none" w:sz="0" w:space="0" w:color="auto" w:frame="1"/>
          <w:lang w:eastAsia="pl-PL"/>
        </w:rPr>
        <w:t xml:space="preserve"> Abakanowicz</w:t>
      </w:r>
      <w:r>
        <w:rPr>
          <w:rFonts w:ascii="Calibri" w:eastAsia="Times New Roman" w:hAnsi="Calibri" w:cs="Calibri"/>
          <w:bCs/>
          <w:iCs/>
          <w:color w:val="000000"/>
          <w:sz w:val="24"/>
          <w:bdr w:val="none" w:sz="0" w:space="0" w:color="auto" w:frame="1"/>
          <w:lang w:eastAsia="pl-PL"/>
        </w:rPr>
        <w:t>,</w:t>
      </w:r>
      <w:r w:rsidRPr="00E6360B">
        <w:rPr>
          <w:rFonts w:ascii="Calibri" w:eastAsia="Times New Roman" w:hAnsi="Calibri" w:cs="Calibri"/>
          <w:bCs/>
          <w:color w:val="000000"/>
          <w:sz w:val="24"/>
          <w:bdr w:val="none" w:sz="0" w:space="0" w:color="auto" w:frame="1"/>
          <w:lang w:eastAsia="pl-PL"/>
        </w:rPr>
        <w:t xml:space="preserve"> </w:t>
      </w:r>
      <w:r w:rsidRPr="00BE296D">
        <w:rPr>
          <w:rFonts w:ascii="Calibri" w:eastAsia="Times New Roman" w:hAnsi="Calibri" w:cs="Calibri"/>
          <w:bCs/>
          <w:color w:val="000000"/>
          <w:sz w:val="24"/>
          <w:bdr w:val="none" w:sz="0" w:space="0" w:color="auto" w:frame="1"/>
          <w:lang w:eastAsia="pl-PL"/>
        </w:rPr>
        <w:t>których prace biły rekordy cenowe w 2021 roku</w:t>
      </w:r>
      <w:r w:rsidR="00F57DC6" w:rsidRPr="00BE296D">
        <w:rPr>
          <w:rFonts w:ascii="Calibri" w:eastAsia="Times New Roman" w:hAnsi="Calibri" w:cs="Calibri"/>
          <w:bCs/>
          <w:iCs/>
          <w:color w:val="000000"/>
          <w:sz w:val="24"/>
          <w:bdr w:val="none" w:sz="0" w:space="0" w:color="auto" w:frame="1"/>
          <w:lang w:eastAsia="pl-PL"/>
        </w:rPr>
        <w:t xml:space="preserve">. DESA Unicum zaprezentuje także wystawianych ostatnio na głośnych ekspozycjach Jarosława Modzelewskiego (Centrum Sztuki Współczesnej Zamek Ujazdowski w Warszawie) oraz </w:t>
      </w:r>
      <w:r w:rsidR="00F57DC6" w:rsidRPr="00BE296D">
        <w:rPr>
          <w:rFonts w:ascii="Calibri" w:eastAsia="Times New Roman" w:hAnsi="Calibri" w:cs="Calibri"/>
          <w:sz w:val="24"/>
          <w:lang w:eastAsia="pl-PL"/>
        </w:rPr>
        <w:t xml:space="preserve">Ernę </w:t>
      </w:r>
      <w:proofErr w:type="spellStart"/>
      <w:r w:rsidR="00F57DC6" w:rsidRPr="00BE296D">
        <w:rPr>
          <w:rFonts w:ascii="Calibri" w:eastAsia="Times New Roman" w:hAnsi="Calibri" w:cs="Calibri"/>
          <w:sz w:val="24"/>
          <w:lang w:eastAsia="pl-PL"/>
        </w:rPr>
        <w:t>Rosenstein</w:t>
      </w:r>
      <w:proofErr w:type="spellEnd"/>
      <w:r w:rsidR="00F57DC6" w:rsidRPr="00BE296D">
        <w:rPr>
          <w:rFonts w:ascii="Calibri" w:eastAsia="Times New Roman" w:hAnsi="Calibri" w:cs="Calibri"/>
          <w:sz w:val="24"/>
          <w:lang w:eastAsia="pl-PL"/>
        </w:rPr>
        <w:t xml:space="preserve"> (galeria Hauser &amp;</w:t>
      </w:r>
      <w:r w:rsidR="003046BC">
        <w:rPr>
          <w:rFonts w:ascii="Calibri" w:eastAsia="Times New Roman" w:hAnsi="Calibri" w:cs="Calibri"/>
          <w:sz w:val="24"/>
          <w:lang w:eastAsia="pl-PL"/>
        </w:rPr>
        <w:t> </w:t>
      </w:r>
      <w:proofErr w:type="spellStart"/>
      <w:r w:rsidR="00F57DC6" w:rsidRPr="00BE296D">
        <w:rPr>
          <w:rFonts w:ascii="Calibri" w:eastAsia="Times New Roman" w:hAnsi="Calibri" w:cs="Calibri"/>
          <w:sz w:val="24"/>
          <w:lang w:eastAsia="pl-PL"/>
        </w:rPr>
        <w:t>Wirth</w:t>
      </w:r>
      <w:proofErr w:type="spellEnd"/>
      <w:r w:rsidR="00F57DC6" w:rsidRPr="00BE296D">
        <w:rPr>
          <w:rFonts w:ascii="Calibri" w:eastAsia="Times New Roman" w:hAnsi="Calibri" w:cs="Calibri"/>
          <w:sz w:val="24"/>
          <w:lang w:eastAsia="pl-PL"/>
        </w:rPr>
        <w:t xml:space="preserve"> w</w:t>
      </w:r>
      <w:r>
        <w:rPr>
          <w:rFonts w:ascii="Calibri" w:eastAsia="Times New Roman" w:hAnsi="Calibri" w:cs="Calibri"/>
          <w:sz w:val="24"/>
          <w:lang w:eastAsia="pl-PL"/>
        </w:rPr>
        <w:t> </w:t>
      </w:r>
      <w:r w:rsidR="00F57DC6" w:rsidRPr="00BE296D">
        <w:rPr>
          <w:rFonts w:ascii="Calibri" w:eastAsia="Times New Roman" w:hAnsi="Calibri" w:cs="Calibri"/>
          <w:sz w:val="24"/>
          <w:lang w:eastAsia="pl-PL"/>
        </w:rPr>
        <w:t xml:space="preserve">Nowym Jorku). </w:t>
      </w:r>
      <w:r w:rsidR="00F57DC6" w:rsidRPr="00BE296D">
        <w:rPr>
          <w:rFonts w:ascii="Calibri" w:eastAsia="Times New Roman" w:hAnsi="Calibri" w:cs="Calibri"/>
          <w:bCs/>
          <w:iCs/>
          <w:color w:val="000000"/>
          <w:sz w:val="24"/>
          <w:bdr w:val="none" w:sz="0" w:space="0" w:color="auto" w:frame="1"/>
          <w:lang w:eastAsia="pl-PL"/>
        </w:rPr>
        <w:t xml:space="preserve">Po dłużej przerwie pojawi się twórczość Wojciecha </w:t>
      </w:r>
      <w:proofErr w:type="spellStart"/>
      <w:r w:rsidR="00F57DC6" w:rsidRPr="00BE296D">
        <w:rPr>
          <w:rFonts w:ascii="Calibri" w:eastAsia="Times New Roman" w:hAnsi="Calibri" w:cs="Calibri"/>
          <w:bCs/>
          <w:iCs/>
          <w:color w:val="000000"/>
          <w:sz w:val="24"/>
          <w:bdr w:val="none" w:sz="0" w:space="0" w:color="auto" w:frame="1"/>
          <w:lang w:eastAsia="pl-PL"/>
        </w:rPr>
        <w:t>Fangora</w:t>
      </w:r>
      <w:proofErr w:type="spellEnd"/>
      <w:r w:rsidR="00F57DC6" w:rsidRPr="00BE296D">
        <w:rPr>
          <w:rFonts w:ascii="Calibri" w:eastAsia="Times New Roman" w:hAnsi="Calibri" w:cs="Calibri"/>
          <w:bCs/>
          <w:iCs/>
          <w:color w:val="000000"/>
          <w:sz w:val="24"/>
          <w:bdr w:val="none" w:sz="0" w:space="0" w:color="auto" w:frame="1"/>
          <w:lang w:eastAsia="pl-PL"/>
        </w:rPr>
        <w:t>, jednego z</w:t>
      </w:r>
      <w:r>
        <w:rPr>
          <w:rFonts w:ascii="Calibri" w:eastAsia="Times New Roman" w:hAnsi="Calibri" w:cs="Calibri"/>
          <w:bCs/>
          <w:iCs/>
          <w:color w:val="000000"/>
          <w:sz w:val="24"/>
          <w:bdr w:val="none" w:sz="0" w:space="0" w:color="auto" w:frame="1"/>
          <w:lang w:eastAsia="pl-PL"/>
        </w:rPr>
        <w:t> </w:t>
      </w:r>
      <w:r w:rsidR="00F57DC6" w:rsidRPr="00BE296D">
        <w:rPr>
          <w:rFonts w:ascii="Calibri" w:eastAsia="Times New Roman" w:hAnsi="Calibri" w:cs="Calibri"/>
          <w:bCs/>
          <w:iCs/>
          <w:color w:val="000000"/>
          <w:sz w:val="24"/>
          <w:bdr w:val="none" w:sz="0" w:space="0" w:color="auto" w:frame="1"/>
          <w:lang w:eastAsia="pl-PL"/>
        </w:rPr>
        <w:t xml:space="preserve">najsłynniejszych malarzy polskich na świecie. Będą to aż trzy pastele, w tym wyceniana najwyżej intrygująca praca z 1969 r. Rysunki doskonale ilustrują to, co w słowniku twórczości </w:t>
      </w:r>
      <w:proofErr w:type="spellStart"/>
      <w:r w:rsidR="00F57DC6" w:rsidRPr="00BE296D">
        <w:rPr>
          <w:rFonts w:ascii="Calibri" w:eastAsia="Times New Roman" w:hAnsi="Calibri" w:cs="Calibri"/>
          <w:bCs/>
          <w:iCs/>
          <w:color w:val="000000"/>
          <w:sz w:val="24"/>
          <w:bdr w:val="none" w:sz="0" w:space="0" w:color="auto" w:frame="1"/>
          <w:lang w:eastAsia="pl-PL"/>
        </w:rPr>
        <w:t>Fangora</w:t>
      </w:r>
      <w:proofErr w:type="spellEnd"/>
      <w:r w:rsidR="00F57DC6" w:rsidRPr="00BE296D">
        <w:rPr>
          <w:rFonts w:ascii="Calibri" w:eastAsia="Times New Roman" w:hAnsi="Calibri" w:cs="Calibri"/>
          <w:bCs/>
          <w:iCs/>
          <w:color w:val="000000"/>
          <w:sz w:val="24"/>
          <w:bdr w:val="none" w:sz="0" w:space="0" w:color="auto" w:frame="1"/>
          <w:lang w:eastAsia="pl-PL"/>
        </w:rPr>
        <w:t xml:space="preserve"> kryje się pod hasłem Pozytywna Przestrzeń Iluzyjna – teori</w:t>
      </w:r>
      <w:r w:rsidR="005C53E7">
        <w:rPr>
          <w:rFonts w:ascii="Calibri" w:eastAsia="Times New Roman" w:hAnsi="Calibri" w:cs="Calibri"/>
          <w:bCs/>
          <w:iCs/>
          <w:color w:val="000000"/>
          <w:sz w:val="24"/>
          <w:bdr w:val="none" w:sz="0" w:space="0" w:color="auto" w:frame="1"/>
          <w:lang w:eastAsia="pl-PL"/>
        </w:rPr>
        <w:t>ę</w:t>
      </w:r>
      <w:r w:rsidR="00F57DC6" w:rsidRPr="00BE296D">
        <w:rPr>
          <w:rFonts w:ascii="Calibri" w:eastAsia="Times New Roman" w:hAnsi="Calibri" w:cs="Calibri"/>
          <w:bCs/>
          <w:iCs/>
          <w:color w:val="000000"/>
          <w:sz w:val="24"/>
          <w:bdr w:val="none" w:sz="0" w:space="0" w:color="auto" w:frame="1"/>
          <w:lang w:eastAsia="pl-PL"/>
        </w:rPr>
        <w:t>, którą wypracował po odrzuceniu socrealizmu i malarstwa figuratywnego. Ze względu na uproszczoną formę, pozwalają bardziej niż obrazy olejne poznać zarówno „rękę mistrza”, jak i sam proces twórczy.</w:t>
      </w:r>
    </w:p>
    <w:p w14:paraId="425BC788" w14:textId="2F41C71E" w:rsidR="00F57DC6" w:rsidRPr="00BE296D" w:rsidRDefault="00F57DC6" w:rsidP="00F57DC6">
      <w:pPr>
        <w:tabs>
          <w:tab w:val="clear" w:pos="697"/>
          <w:tab w:val="clear" w:pos="22680"/>
        </w:tabs>
        <w:spacing w:before="100" w:beforeAutospacing="1" w:after="100" w:afterAutospacing="1" w:line="288" w:lineRule="auto"/>
        <w:jc w:val="both"/>
        <w:textAlignment w:val="baseline"/>
        <w:rPr>
          <w:rFonts w:ascii="Calibri" w:eastAsia="Times New Roman" w:hAnsi="Calibri" w:cs="Calibri"/>
          <w:bCs/>
          <w:iCs/>
          <w:color w:val="000000"/>
          <w:sz w:val="24"/>
          <w:bdr w:val="none" w:sz="0" w:space="0" w:color="auto" w:frame="1"/>
          <w:lang w:eastAsia="pl-PL"/>
        </w:rPr>
      </w:pPr>
      <w:r w:rsidRPr="00BE296D">
        <w:rPr>
          <w:rFonts w:ascii="Calibri" w:eastAsia="Times New Roman" w:hAnsi="Calibri" w:cs="Calibri"/>
          <w:bCs/>
          <w:iCs/>
          <w:color w:val="000000"/>
          <w:sz w:val="24"/>
          <w:bdr w:val="none" w:sz="0" w:space="0" w:color="auto" w:frame="1"/>
          <w:lang w:eastAsia="pl-PL"/>
        </w:rPr>
        <w:t>Papier był medium, po które chętnie sięgali najw</w:t>
      </w:r>
      <w:r w:rsidR="008F1B79">
        <w:rPr>
          <w:rFonts w:ascii="Calibri" w:eastAsia="Times New Roman" w:hAnsi="Calibri" w:cs="Calibri"/>
          <w:bCs/>
          <w:iCs/>
          <w:color w:val="000000"/>
          <w:sz w:val="24"/>
          <w:bdr w:val="none" w:sz="0" w:space="0" w:color="auto" w:frame="1"/>
          <w:lang w:eastAsia="pl-PL"/>
        </w:rPr>
        <w:t>ażniejsi</w:t>
      </w:r>
      <w:r w:rsidRPr="00BE296D">
        <w:rPr>
          <w:rFonts w:ascii="Calibri" w:eastAsia="Times New Roman" w:hAnsi="Calibri" w:cs="Calibri"/>
          <w:bCs/>
          <w:iCs/>
          <w:color w:val="000000"/>
          <w:sz w:val="24"/>
          <w:bdr w:val="none" w:sz="0" w:space="0" w:color="auto" w:frame="1"/>
          <w:lang w:eastAsia="pl-PL"/>
        </w:rPr>
        <w:t xml:space="preserve"> polscy artyści XIX w. i pierwszej połowy XX stulecia. Na aukcji 24 lutego nie zabraknie Stanisława Ignacego Witkiewicza – Witkacego, który właśnie z prac na papierze uczynił znak rozpoznawczy swojej twórczości. Jest to w</w:t>
      </w:r>
      <w:r w:rsidR="008F1B79">
        <w:rPr>
          <w:rFonts w:ascii="Calibri" w:eastAsia="Times New Roman" w:hAnsi="Calibri" w:cs="Calibri"/>
          <w:bCs/>
          <w:iCs/>
          <w:color w:val="000000"/>
          <w:sz w:val="24"/>
          <w:bdr w:val="none" w:sz="0" w:space="0" w:color="auto" w:frame="1"/>
          <w:lang w:eastAsia="pl-PL"/>
        </w:rPr>
        <w:t> </w:t>
      </w:r>
      <w:r w:rsidRPr="00BE296D">
        <w:rPr>
          <w:rFonts w:ascii="Calibri" w:eastAsia="Times New Roman" w:hAnsi="Calibri" w:cs="Calibri"/>
          <w:bCs/>
          <w:iCs/>
          <w:color w:val="000000"/>
          <w:sz w:val="24"/>
          <w:bdr w:val="none" w:sz="0" w:space="0" w:color="auto" w:frame="1"/>
          <w:lang w:eastAsia="pl-PL"/>
        </w:rPr>
        <w:t xml:space="preserve">szczególności kilka tysięcy wizerunków osób z kręgu artysty, jak i poznanych przez malarza klientów z wyższych sfer. Założona w 1925 roku </w:t>
      </w:r>
      <w:r w:rsidR="009D2EEA">
        <w:rPr>
          <w:rFonts w:ascii="Calibri" w:eastAsia="Times New Roman" w:hAnsi="Calibri" w:cs="Calibri"/>
          <w:bCs/>
          <w:iCs/>
          <w:color w:val="000000"/>
          <w:sz w:val="24"/>
          <w:bdr w:val="none" w:sz="0" w:space="0" w:color="auto" w:frame="1"/>
          <w:lang w:eastAsia="pl-PL"/>
        </w:rPr>
        <w:t>„</w:t>
      </w:r>
      <w:r w:rsidRPr="00BE296D">
        <w:rPr>
          <w:rFonts w:ascii="Calibri" w:eastAsia="Times New Roman" w:hAnsi="Calibri" w:cs="Calibri"/>
          <w:bCs/>
          <w:iCs/>
          <w:color w:val="000000"/>
          <w:sz w:val="24"/>
          <w:bdr w:val="none" w:sz="0" w:space="0" w:color="auto" w:frame="1"/>
          <w:lang w:eastAsia="pl-PL"/>
        </w:rPr>
        <w:t>Firma Portretowa S.I.</w:t>
      </w:r>
      <w:r w:rsidR="00CB140C">
        <w:rPr>
          <w:rFonts w:ascii="Calibri" w:eastAsia="Times New Roman" w:hAnsi="Calibri" w:cs="Calibri"/>
          <w:bCs/>
          <w:iCs/>
          <w:color w:val="000000"/>
          <w:sz w:val="24"/>
          <w:bdr w:val="none" w:sz="0" w:space="0" w:color="auto" w:frame="1"/>
          <w:lang w:eastAsia="pl-PL"/>
        </w:rPr>
        <w:t xml:space="preserve"> </w:t>
      </w:r>
      <w:r w:rsidRPr="00BE296D">
        <w:rPr>
          <w:rFonts w:ascii="Calibri" w:eastAsia="Times New Roman" w:hAnsi="Calibri" w:cs="Calibri"/>
          <w:bCs/>
          <w:iCs/>
          <w:color w:val="000000"/>
          <w:sz w:val="24"/>
          <w:bdr w:val="none" w:sz="0" w:space="0" w:color="auto" w:frame="1"/>
          <w:lang w:eastAsia="pl-PL"/>
        </w:rPr>
        <w:t>Witkiewicz” działała nieprzerwanie do śmierci Witkacego w 1939 roku. DESA Unicum zaprezentuje pracę z</w:t>
      </w:r>
      <w:r w:rsidR="003046BC">
        <w:rPr>
          <w:rFonts w:ascii="Calibri" w:eastAsia="Times New Roman" w:hAnsi="Calibri" w:cs="Calibri"/>
          <w:bCs/>
          <w:iCs/>
          <w:color w:val="000000"/>
          <w:sz w:val="24"/>
          <w:bdr w:val="none" w:sz="0" w:space="0" w:color="auto" w:frame="1"/>
          <w:lang w:eastAsia="pl-PL"/>
        </w:rPr>
        <w:t> </w:t>
      </w:r>
      <w:r w:rsidRPr="00BE296D">
        <w:rPr>
          <w:rFonts w:ascii="Calibri" w:eastAsia="Times New Roman" w:hAnsi="Calibri" w:cs="Calibri"/>
          <w:bCs/>
          <w:iCs/>
          <w:color w:val="000000"/>
          <w:sz w:val="24"/>
          <w:bdr w:val="none" w:sz="0" w:space="0" w:color="auto" w:frame="1"/>
          <w:lang w:eastAsia="pl-PL"/>
        </w:rPr>
        <w:t xml:space="preserve">1931 roku, przedstawiającą według najnowszych ustaleń Hermana </w:t>
      </w:r>
      <w:proofErr w:type="spellStart"/>
      <w:r w:rsidRPr="00BE296D">
        <w:rPr>
          <w:rFonts w:ascii="Calibri" w:eastAsia="Times New Roman" w:hAnsi="Calibri" w:cs="Calibri"/>
          <w:bCs/>
          <w:iCs/>
          <w:color w:val="000000"/>
          <w:sz w:val="24"/>
          <w:bdr w:val="none" w:sz="0" w:space="0" w:color="auto" w:frame="1"/>
          <w:lang w:eastAsia="pl-PL"/>
        </w:rPr>
        <w:t>Mangela</w:t>
      </w:r>
      <w:proofErr w:type="spellEnd"/>
      <w:r w:rsidRPr="00BE296D">
        <w:rPr>
          <w:rFonts w:ascii="Calibri" w:eastAsia="Times New Roman" w:hAnsi="Calibri" w:cs="Calibri"/>
          <w:bCs/>
          <w:iCs/>
          <w:color w:val="000000"/>
          <w:sz w:val="24"/>
          <w:bdr w:val="none" w:sz="0" w:space="0" w:color="auto" w:frame="1"/>
          <w:lang w:eastAsia="pl-PL"/>
        </w:rPr>
        <w:t>, lekarza z</w:t>
      </w:r>
      <w:r w:rsidR="003046BC">
        <w:rPr>
          <w:rFonts w:ascii="Calibri" w:eastAsia="Times New Roman" w:hAnsi="Calibri" w:cs="Calibri"/>
          <w:bCs/>
          <w:iCs/>
          <w:color w:val="000000"/>
          <w:sz w:val="24"/>
          <w:bdr w:val="none" w:sz="0" w:space="0" w:color="auto" w:frame="1"/>
          <w:lang w:eastAsia="pl-PL"/>
        </w:rPr>
        <w:t> </w:t>
      </w:r>
      <w:r w:rsidRPr="00BE296D">
        <w:rPr>
          <w:rFonts w:ascii="Calibri" w:eastAsia="Times New Roman" w:hAnsi="Calibri" w:cs="Calibri"/>
          <w:bCs/>
          <w:iCs/>
          <w:color w:val="000000"/>
          <w:sz w:val="24"/>
          <w:bdr w:val="none" w:sz="0" w:space="0" w:color="auto" w:frame="1"/>
          <w:lang w:eastAsia="pl-PL"/>
        </w:rPr>
        <w:t xml:space="preserve">Zakopanego, którego pacjentką była matka artysty. </w:t>
      </w:r>
    </w:p>
    <w:p w14:paraId="56027CE1" w14:textId="78A10AB2" w:rsidR="00F57DC6" w:rsidRPr="00626229" w:rsidRDefault="00EC4373" w:rsidP="00F57DC6">
      <w:pPr>
        <w:tabs>
          <w:tab w:val="clear" w:pos="697"/>
          <w:tab w:val="clear" w:pos="22680"/>
        </w:tabs>
        <w:spacing w:before="100" w:beforeAutospacing="1" w:after="100" w:afterAutospacing="1" w:line="288" w:lineRule="auto"/>
        <w:jc w:val="both"/>
        <w:textAlignment w:val="baseline"/>
        <w:rPr>
          <w:rFonts w:ascii="Calibri" w:eastAsia="Times New Roman" w:hAnsi="Calibri" w:cs="Calibri"/>
          <w:sz w:val="24"/>
          <w:lang w:eastAsia="pl-PL"/>
        </w:rPr>
      </w:pPr>
      <w:r>
        <w:rPr>
          <w:rFonts w:ascii="Calibri" w:eastAsia="Times New Roman" w:hAnsi="Calibri" w:cs="Calibri"/>
          <w:bCs/>
          <w:iCs/>
          <w:color w:val="000000"/>
          <w:sz w:val="24"/>
          <w:bdr w:val="none" w:sz="0" w:space="0" w:color="auto" w:frame="1"/>
          <w:lang w:eastAsia="pl-PL"/>
        </w:rPr>
        <w:t xml:space="preserve">Atrakcjami </w:t>
      </w:r>
      <w:r w:rsidR="00F57DC6" w:rsidRPr="00BE296D">
        <w:rPr>
          <w:rFonts w:ascii="Calibri" w:eastAsia="Times New Roman" w:hAnsi="Calibri" w:cs="Calibri"/>
          <w:bCs/>
          <w:iCs/>
          <w:color w:val="000000"/>
          <w:sz w:val="24"/>
          <w:bdr w:val="none" w:sz="0" w:space="0" w:color="auto" w:frame="1"/>
          <w:lang w:eastAsia="pl-PL"/>
        </w:rPr>
        <w:t>lutowej aukcji są prace rzadkie</w:t>
      </w:r>
      <w:r w:rsidR="00C013D7">
        <w:rPr>
          <w:rFonts w:ascii="Calibri" w:eastAsia="Times New Roman" w:hAnsi="Calibri" w:cs="Calibri"/>
          <w:bCs/>
          <w:iCs/>
          <w:color w:val="000000"/>
          <w:sz w:val="24"/>
          <w:bdr w:val="none" w:sz="0" w:space="0" w:color="auto" w:frame="1"/>
          <w:lang w:eastAsia="pl-PL"/>
        </w:rPr>
        <w:t xml:space="preserve"> i cenione prze</w:t>
      </w:r>
      <w:r w:rsidR="005C53E7">
        <w:rPr>
          <w:rFonts w:ascii="Calibri" w:eastAsia="Times New Roman" w:hAnsi="Calibri" w:cs="Calibri"/>
          <w:bCs/>
          <w:iCs/>
          <w:color w:val="000000"/>
          <w:sz w:val="24"/>
          <w:bdr w:val="none" w:sz="0" w:space="0" w:color="auto" w:frame="1"/>
          <w:lang w:eastAsia="pl-PL"/>
        </w:rPr>
        <w:t>z</w:t>
      </w:r>
      <w:r w:rsidR="00C013D7">
        <w:rPr>
          <w:rFonts w:ascii="Calibri" w:eastAsia="Times New Roman" w:hAnsi="Calibri" w:cs="Calibri"/>
          <w:bCs/>
          <w:iCs/>
          <w:color w:val="000000"/>
          <w:sz w:val="24"/>
          <w:bdr w:val="none" w:sz="0" w:space="0" w:color="auto" w:frame="1"/>
          <w:lang w:eastAsia="pl-PL"/>
        </w:rPr>
        <w:t xml:space="preserve"> kolekcjonerów</w:t>
      </w:r>
      <w:r w:rsidR="00F57DC6" w:rsidRPr="00BE296D">
        <w:rPr>
          <w:rFonts w:ascii="Calibri" w:eastAsia="Times New Roman" w:hAnsi="Calibri" w:cs="Calibri"/>
          <w:bCs/>
          <w:iCs/>
          <w:color w:val="000000"/>
          <w:sz w:val="24"/>
          <w:bdr w:val="none" w:sz="0" w:space="0" w:color="auto" w:frame="1"/>
          <w:lang w:eastAsia="pl-PL"/>
        </w:rPr>
        <w:t>: akwarela „Portret kobiety” z lat 20. XX wieku Józefa Mehoffera</w:t>
      </w:r>
      <w:r w:rsidR="00C013D7">
        <w:rPr>
          <w:rFonts w:ascii="Calibri" w:eastAsia="Times New Roman" w:hAnsi="Calibri" w:cs="Calibri"/>
          <w:bCs/>
          <w:iCs/>
          <w:color w:val="000000"/>
          <w:sz w:val="24"/>
          <w:bdr w:val="none" w:sz="0" w:space="0" w:color="auto" w:frame="1"/>
          <w:lang w:eastAsia="pl-PL"/>
        </w:rPr>
        <w:t>,</w:t>
      </w:r>
      <w:r>
        <w:rPr>
          <w:rFonts w:ascii="Calibri" w:eastAsia="Times New Roman" w:hAnsi="Calibri" w:cs="Calibri"/>
          <w:bCs/>
          <w:iCs/>
          <w:color w:val="000000"/>
          <w:sz w:val="24"/>
          <w:bdr w:val="none" w:sz="0" w:space="0" w:color="auto" w:frame="1"/>
          <w:lang w:eastAsia="pl-PL"/>
        </w:rPr>
        <w:t xml:space="preserve"> czy</w:t>
      </w:r>
      <w:r w:rsidR="00F57DC6" w:rsidRPr="00BE296D">
        <w:rPr>
          <w:rFonts w:ascii="Calibri" w:eastAsia="Times New Roman" w:hAnsi="Calibri" w:cs="Calibri"/>
          <w:bCs/>
          <w:iCs/>
          <w:color w:val="000000"/>
          <w:sz w:val="24"/>
          <w:bdr w:val="none" w:sz="0" w:space="0" w:color="auto" w:frame="1"/>
          <w:lang w:eastAsia="pl-PL"/>
        </w:rPr>
        <w:t xml:space="preserve"> nastrojowa „Aleja w</w:t>
      </w:r>
      <w:r>
        <w:rPr>
          <w:rFonts w:ascii="Calibri" w:eastAsia="Times New Roman" w:hAnsi="Calibri" w:cs="Calibri"/>
          <w:bCs/>
          <w:iCs/>
          <w:color w:val="000000"/>
          <w:sz w:val="24"/>
          <w:bdr w:val="none" w:sz="0" w:space="0" w:color="auto" w:frame="1"/>
          <w:lang w:eastAsia="pl-PL"/>
        </w:rPr>
        <w:t> </w:t>
      </w:r>
      <w:r w:rsidR="00F57DC6" w:rsidRPr="00BE296D">
        <w:rPr>
          <w:rFonts w:ascii="Calibri" w:eastAsia="Times New Roman" w:hAnsi="Calibri" w:cs="Calibri"/>
          <w:bCs/>
          <w:iCs/>
          <w:color w:val="000000"/>
          <w:sz w:val="24"/>
          <w:bdr w:val="none" w:sz="0" w:space="0" w:color="auto" w:frame="1"/>
          <w:lang w:eastAsia="pl-PL"/>
        </w:rPr>
        <w:t xml:space="preserve">Łubienicy” Apoloniusza Kędzierskiego, artysty wielokrotnie nagradzanego za życia, którego </w:t>
      </w:r>
      <w:r w:rsidR="00CB140C">
        <w:rPr>
          <w:rFonts w:ascii="Calibri" w:eastAsia="Times New Roman" w:hAnsi="Calibri" w:cs="Calibri"/>
          <w:bCs/>
          <w:iCs/>
          <w:color w:val="000000"/>
          <w:sz w:val="24"/>
          <w:bdr w:val="none" w:sz="0" w:space="0" w:color="auto" w:frame="1"/>
          <w:lang w:eastAsia="pl-PL"/>
        </w:rPr>
        <w:t>dorobek w znacznej części uległ zniszczeniu</w:t>
      </w:r>
      <w:r w:rsidR="009D2EEA">
        <w:rPr>
          <w:rFonts w:ascii="Calibri" w:eastAsia="Times New Roman" w:hAnsi="Calibri" w:cs="Calibri"/>
          <w:bCs/>
          <w:iCs/>
          <w:color w:val="000000"/>
          <w:sz w:val="24"/>
          <w:bdr w:val="none" w:sz="0" w:space="0" w:color="auto" w:frame="1"/>
          <w:lang w:eastAsia="pl-PL"/>
        </w:rPr>
        <w:t xml:space="preserve"> podczas </w:t>
      </w:r>
      <w:r w:rsidR="00F57DC6" w:rsidRPr="00BE296D">
        <w:rPr>
          <w:rFonts w:ascii="Calibri" w:eastAsia="Times New Roman" w:hAnsi="Calibri" w:cs="Calibri"/>
          <w:bCs/>
          <w:iCs/>
          <w:color w:val="000000"/>
          <w:sz w:val="24"/>
          <w:bdr w:val="none" w:sz="0" w:space="0" w:color="auto" w:frame="1"/>
          <w:lang w:eastAsia="pl-PL"/>
        </w:rPr>
        <w:t xml:space="preserve">Powstania Warszawskiego. </w:t>
      </w:r>
      <w:r>
        <w:rPr>
          <w:rFonts w:ascii="Calibri" w:eastAsia="Times New Roman" w:hAnsi="Calibri" w:cs="Calibri"/>
          <w:bCs/>
          <w:iCs/>
          <w:color w:val="000000"/>
          <w:sz w:val="24"/>
          <w:bdr w:val="none" w:sz="0" w:space="0" w:color="auto" w:frame="1"/>
          <w:lang w:eastAsia="pl-PL"/>
        </w:rPr>
        <w:t xml:space="preserve">Unikatem jest </w:t>
      </w:r>
      <w:r w:rsidRPr="00BE296D">
        <w:rPr>
          <w:rFonts w:ascii="Calibri" w:eastAsia="Times New Roman" w:hAnsi="Calibri" w:cs="Calibri"/>
          <w:bCs/>
          <w:iCs/>
          <w:color w:val="000000"/>
          <w:sz w:val="24"/>
          <w:bdr w:val="none" w:sz="0" w:space="0" w:color="auto" w:frame="1"/>
          <w:lang w:eastAsia="pl-PL"/>
        </w:rPr>
        <w:t xml:space="preserve">rysunek „Brodaty </w:t>
      </w:r>
      <w:r w:rsidRPr="00BE296D">
        <w:rPr>
          <w:rFonts w:ascii="Calibri" w:eastAsia="Times New Roman" w:hAnsi="Calibri" w:cs="Calibri"/>
          <w:bCs/>
          <w:iCs/>
          <w:color w:val="000000"/>
          <w:sz w:val="24"/>
          <w:bdr w:val="none" w:sz="0" w:space="0" w:color="auto" w:frame="1"/>
          <w:lang w:eastAsia="pl-PL"/>
        </w:rPr>
        <w:lastRenderedPageBreak/>
        <w:t>mężczyzna w</w:t>
      </w:r>
      <w:r w:rsidRPr="00EC4373">
        <w:rPr>
          <w:rFonts w:ascii="Calibri" w:eastAsia="Times New Roman" w:hAnsi="Calibri" w:cs="Calibri"/>
          <w:bCs/>
          <w:iCs/>
          <w:color w:val="000000"/>
          <w:sz w:val="24"/>
          <w:bdr w:val="none" w:sz="0" w:space="0" w:color="auto" w:frame="1"/>
          <w:lang w:eastAsia="pl-PL"/>
        </w:rPr>
        <w:t> </w:t>
      </w:r>
      <w:r w:rsidRPr="00BE296D">
        <w:rPr>
          <w:rFonts w:ascii="Calibri" w:eastAsia="Times New Roman" w:hAnsi="Calibri" w:cs="Calibri"/>
          <w:bCs/>
          <w:iCs/>
          <w:color w:val="000000"/>
          <w:sz w:val="24"/>
          <w:bdr w:val="none" w:sz="0" w:space="0" w:color="auto" w:frame="1"/>
          <w:lang w:eastAsia="pl-PL"/>
        </w:rPr>
        <w:t>antykizowanej szacie” z 1847 roku autorstwa wielkiego wieszcza Cypriana Kamila Norwida</w:t>
      </w:r>
      <w:r>
        <w:rPr>
          <w:rFonts w:ascii="Calibri" w:eastAsia="Times New Roman" w:hAnsi="Calibri" w:cs="Calibri"/>
          <w:bCs/>
          <w:iCs/>
          <w:color w:val="000000"/>
          <w:sz w:val="24"/>
          <w:bdr w:val="none" w:sz="0" w:space="0" w:color="auto" w:frame="1"/>
          <w:lang w:eastAsia="pl-PL"/>
        </w:rPr>
        <w:t>.</w:t>
      </w:r>
      <w:r w:rsidRPr="00BE296D">
        <w:rPr>
          <w:rFonts w:ascii="Calibri" w:eastAsia="Times New Roman" w:hAnsi="Calibri" w:cs="Calibri"/>
          <w:bCs/>
          <w:iCs/>
          <w:color w:val="000000"/>
          <w:sz w:val="24"/>
          <w:bdr w:val="none" w:sz="0" w:space="0" w:color="auto" w:frame="1"/>
          <w:lang w:eastAsia="pl-PL"/>
        </w:rPr>
        <w:t xml:space="preserve"> </w:t>
      </w:r>
      <w:r w:rsidR="003B2E8E">
        <w:rPr>
          <w:rFonts w:ascii="Calibri" w:eastAsia="Times New Roman" w:hAnsi="Calibri" w:cs="Calibri"/>
          <w:bCs/>
          <w:iCs/>
          <w:color w:val="000000"/>
          <w:sz w:val="24"/>
          <w:bdr w:val="none" w:sz="0" w:space="0" w:color="auto" w:frame="1"/>
          <w:lang w:eastAsia="pl-PL"/>
        </w:rPr>
        <w:t xml:space="preserve">Kolekcjonerzy docenią niewątpliwie </w:t>
      </w:r>
      <w:r w:rsidR="003B2E8E" w:rsidRPr="00BE296D">
        <w:rPr>
          <w:rFonts w:ascii="Calibri" w:eastAsia="Times New Roman" w:hAnsi="Calibri" w:cs="Calibri"/>
          <w:bCs/>
          <w:iCs/>
          <w:color w:val="000000"/>
          <w:sz w:val="24"/>
          <w:bdr w:val="none" w:sz="0" w:space="0" w:color="auto" w:frame="1"/>
          <w:lang w:eastAsia="pl-PL"/>
        </w:rPr>
        <w:t>dwa szkice Jana Matejki,</w:t>
      </w:r>
      <w:r w:rsidR="003B2E8E">
        <w:rPr>
          <w:rFonts w:ascii="Calibri" w:eastAsia="Times New Roman" w:hAnsi="Calibri" w:cs="Calibri"/>
          <w:bCs/>
          <w:iCs/>
          <w:color w:val="000000"/>
          <w:sz w:val="24"/>
          <w:bdr w:val="none" w:sz="0" w:space="0" w:color="auto" w:frame="1"/>
          <w:lang w:eastAsia="pl-PL"/>
        </w:rPr>
        <w:t xml:space="preserve"> w </w:t>
      </w:r>
      <w:r w:rsidR="003B2E8E" w:rsidRPr="00BE296D">
        <w:rPr>
          <w:rFonts w:ascii="Calibri" w:eastAsia="Times New Roman" w:hAnsi="Calibri" w:cs="Calibri"/>
          <w:bCs/>
          <w:iCs/>
          <w:color w:val="000000"/>
          <w:sz w:val="24"/>
          <w:bdr w:val="none" w:sz="0" w:space="0" w:color="auto" w:frame="1"/>
          <w:lang w:eastAsia="pl-PL"/>
        </w:rPr>
        <w:t>tym „</w:t>
      </w:r>
      <w:r w:rsidR="003B2E8E" w:rsidRPr="00BE296D">
        <w:rPr>
          <w:rFonts w:ascii="Calibri" w:eastAsia="Times New Roman" w:hAnsi="Calibri" w:cs="Calibri"/>
          <w:sz w:val="24"/>
          <w:lang w:eastAsia="pl-PL"/>
        </w:rPr>
        <w:t>Studium głowy kobiety w czepcu”, najprawdopodobniej z</w:t>
      </w:r>
      <w:r w:rsidR="003B2E8E">
        <w:rPr>
          <w:rFonts w:ascii="Calibri" w:eastAsia="Times New Roman" w:hAnsi="Calibri" w:cs="Calibri"/>
          <w:sz w:val="24"/>
          <w:lang w:eastAsia="pl-PL"/>
        </w:rPr>
        <w:t> </w:t>
      </w:r>
      <w:r w:rsidR="003B2E8E" w:rsidRPr="00BE296D">
        <w:rPr>
          <w:rFonts w:ascii="Calibri" w:eastAsia="Times New Roman" w:hAnsi="Calibri" w:cs="Calibri"/>
          <w:sz w:val="24"/>
          <w:lang w:eastAsia="pl-PL"/>
        </w:rPr>
        <w:t>1858 roku, które powstało na karcie szkicownika dużego formatu. Artysta z niezwykła dbałością o detal wykreślił zarys kobiecej głowy, silnie</w:t>
      </w:r>
      <w:r w:rsidR="003B2E8E" w:rsidRPr="00BE296D">
        <w:rPr>
          <w:rFonts w:ascii="Calibri" w:eastAsia="Times New Roman" w:hAnsi="Calibri" w:cs="Calibri"/>
          <w:bCs/>
          <w:iCs/>
          <w:color w:val="000000"/>
          <w:sz w:val="24"/>
          <w:bdr w:val="none" w:sz="0" w:space="0" w:color="auto" w:frame="1"/>
          <w:lang w:eastAsia="pl-PL"/>
        </w:rPr>
        <w:t xml:space="preserve"> </w:t>
      </w:r>
      <w:r w:rsidR="003B2E8E" w:rsidRPr="00BE296D">
        <w:rPr>
          <w:rFonts w:ascii="Calibri" w:eastAsia="Times New Roman" w:hAnsi="Calibri" w:cs="Calibri"/>
          <w:sz w:val="24"/>
          <w:lang w:eastAsia="pl-PL"/>
        </w:rPr>
        <w:t>akcentując fizjonomię twarzy i n</w:t>
      </w:r>
      <w:r w:rsidR="003B2E8E">
        <w:rPr>
          <w:rFonts w:ascii="Calibri" w:eastAsia="Times New Roman" w:hAnsi="Calibri" w:cs="Calibri"/>
          <w:sz w:val="24"/>
          <w:lang w:eastAsia="pl-PL"/>
        </w:rPr>
        <w:t xml:space="preserve">akrycie głowy. </w:t>
      </w:r>
      <w:r w:rsidR="00F57DC6" w:rsidRPr="00BE296D">
        <w:rPr>
          <w:rFonts w:ascii="Calibri" w:eastAsia="Times New Roman" w:hAnsi="Calibri" w:cs="Calibri"/>
          <w:bCs/>
          <w:iCs/>
          <w:color w:val="000000"/>
          <w:sz w:val="24"/>
          <w:bdr w:val="none" w:sz="0" w:space="0" w:color="auto" w:frame="1"/>
          <w:lang w:eastAsia="pl-PL"/>
        </w:rPr>
        <w:t xml:space="preserve">Wśród 101 wystawionych prac sztuki dawnej na papierze są także dzieła takich mistrzów, jak </w:t>
      </w:r>
      <w:r w:rsidR="00F57DC6" w:rsidRPr="00BE296D">
        <w:rPr>
          <w:rFonts w:ascii="Calibri" w:eastAsia="Times New Roman" w:hAnsi="Calibri" w:cs="Calibri"/>
          <w:sz w:val="24"/>
          <w:lang w:eastAsia="pl-PL"/>
        </w:rPr>
        <w:t>Leon Wyczółkowski, Mela Muter, Leopold Gottlieb, Julian Fałat czy Nikifor Krynicki</w:t>
      </w:r>
      <w:r w:rsidR="00F57DC6" w:rsidRPr="00BE296D">
        <w:rPr>
          <w:rFonts w:ascii="Calibri" w:eastAsia="Times New Roman" w:hAnsi="Calibri" w:cs="Calibri"/>
          <w:bCs/>
          <w:iCs/>
          <w:color w:val="000000"/>
          <w:sz w:val="24"/>
          <w:bdr w:val="none" w:sz="0" w:space="0" w:color="auto" w:frame="1"/>
          <w:lang w:eastAsia="pl-PL"/>
        </w:rPr>
        <w:t xml:space="preserve">. </w:t>
      </w:r>
    </w:p>
    <w:p w14:paraId="28B467A8" w14:textId="774E0A08" w:rsidR="009D2EEA" w:rsidRDefault="00F57DC6" w:rsidP="00F57DC6">
      <w:pPr>
        <w:tabs>
          <w:tab w:val="clear" w:pos="697"/>
          <w:tab w:val="clear" w:pos="22680"/>
        </w:tabs>
        <w:spacing w:line="288" w:lineRule="auto"/>
        <w:jc w:val="both"/>
        <w:textAlignment w:val="baseline"/>
        <w:rPr>
          <w:rFonts w:ascii="Calibri" w:eastAsia="Times New Roman" w:hAnsi="Calibri" w:cs="Calibri"/>
          <w:color w:val="000000"/>
          <w:sz w:val="24"/>
          <w:lang w:eastAsia="pl-PL"/>
        </w:rPr>
      </w:pPr>
      <w:r w:rsidRPr="00BE296D">
        <w:rPr>
          <w:rFonts w:ascii="Calibri" w:eastAsia="Times New Roman" w:hAnsi="Calibri" w:cs="Calibri"/>
          <w:color w:val="000000"/>
          <w:sz w:val="24"/>
          <w:lang w:eastAsia="pl-PL"/>
        </w:rPr>
        <w:t>Aukcjom towarzyszyć będ</w:t>
      </w:r>
      <w:r w:rsidR="009D2EEA">
        <w:rPr>
          <w:rFonts w:ascii="Calibri" w:eastAsia="Times New Roman" w:hAnsi="Calibri" w:cs="Calibri"/>
          <w:color w:val="000000"/>
          <w:sz w:val="24"/>
          <w:lang w:eastAsia="pl-PL"/>
        </w:rPr>
        <w:t>ą</w:t>
      </w:r>
      <w:r w:rsidRPr="00BE296D">
        <w:rPr>
          <w:rFonts w:ascii="Calibri" w:eastAsia="Times New Roman" w:hAnsi="Calibri" w:cs="Calibri"/>
          <w:color w:val="000000"/>
          <w:sz w:val="24"/>
          <w:lang w:eastAsia="pl-PL"/>
        </w:rPr>
        <w:t xml:space="preserve"> wystaw</w:t>
      </w:r>
      <w:r w:rsidR="009D2EEA">
        <w:rPr>
          <w:rFonts w:ascii="Calibri" w:eastAsia="Times New Roman" w:hAnsi="Calibri" w:cs="Calibri"/>
          <w:color w:val="000000"/>
          <w:sz w:val="24"/>
          <w:lang w:eastAsia="pl-PL"/>
        </w:rPr>
        <w:t>y</w:t>
      </w:r>
      <w:r w:rsidRPr="00BE296D">
        <w:rPr>
          <w:rFonts w:ascii="Calibri" w:eastAsia="Times New Roman" w:hAnsi="Calibri" w:cs="Calibri"/>
          <w:color w:val="000000"/>
          <w:sz w:val="24"/>
          <w:lang w:eastAsia="pl-PL"/>
        </w:rPr>
        <w:t xml:space="preserve"> w siedzibie DESA Unicum dostępn</w:t>
      </w:r>
      <w:r w:rsidR="003046BC">
        <w:rPr>
          <w:rFonts w:ascii="Calibri" w:eastAsia="Times New Roman" w:hAnsi="Calibri" w:cs="Calibri"/>
          <w:color w:val="000000"/>
          <w:sz w:val="24"/>
          <w:lang w:eastAsia="pl-PL"/>
        </w:rPr>
        <w:t>e</w:t>
      </w:r>
      <w:r w:rsidR="009D2EEA">
        <w:rPr>
          <w:rFonts w:ascii="Calibri" w:eastAsia="Times New Roman" w:hAnsi="Calibri" w:cs="Calibri"/>
          <w:color w:val="000000"/>
          <w:sz w:val="24"/>
          <w:lang w:eastAsia="pl-PL"/>
        </w:rPr>
        <w:t>:</w:t>
      </w:r>
    </w:p>
    <w:p w14:paraId="35D5ACA1" w14:textId="1F1681BF" w:rsidR="003046BC" w:rsidRDefault="009D2EEA" w:rsidP="00F57DC6">
      <w:pPr>
        <w:tabs>
          <w:tab w:val="clear" w:pos="697"/>
          <w:tab w:val="clear" w:pos="22680"/>
        </w:tabs>
        <w:spacing w:line="288" w:lineRule="auto"/>
        <w:jc w:val="both"/>
        <w:textAlignment w:val="baseline"/>
        <w:rPr>
          <w:rFonts w:ascii="Calibri" w:eastAsia="Times New Roman" w:hAnsi="Calibri" w:cs="Calibri"/>
          <w:color w:val="000000"/>
          <w:sz w:val="24"/>
          <w:lang w:eastAsia="pl-PL"/>
        </w:rPr>
      </w:pPr>
      <w:r>
        <w:rPr>
          <w:rFonts w:ascii="Calibri" w:eastAsia="Times New Roman" w:hAnsi="Calibri" w:cs="Calibri"/>
          <w:color w:val="000000"/>
          <w:sz w:val="24"/>
          <w:lang w:eastAsia="pl-PL"/>
        </w:rPr>
        <w:t xml:space="preserve">Prace na papierze. Sztuka współczesna </w:t>
      </w:r>
      <w:r w:rsidR="005C53E7">
        <w:rPr>
          <w:rFonts w:ascii="Calibri" w:eastAsia="Times New Roman" w:hAnsi="Calibri" w:cs="Calibri"/>
          <w:color w:val="000000"/>
          <w:sz w:val="24"/>
          <w:lang w:eastAsia="pl-PL"/>
        </w:rPr>
        <w:t xml:space="preserve">– </w:t>
      </w:r>
      <w:r w:rsidR="003046BC">
        <w:rPr>
          <w:rFonts w:ascii="Calibri" w:eastAsia="Times New Roman" w:hAnsi="Calibri" w:cs="Calibri"/>
          <w:color w:val="000000"/>
          <w:sz w:val="24"/>
          <w:lang w:eastAsia="pl-PL"/>
        </w:rPr>
        <w:t>do 22 lutego,</w:t>
      </w:r>
    </w:p>
    <w:p w14:paraId="44EDF147" w14:textId="3D7C35DB" w:rsidR="003046BC" w:rsidRDefault="003046BC" w:rsidP="00F57DC6">
      <w:pPr>
        <w:tabs>
          <w:tab w:val="clear" w:pos="697"/>
          <w:tab w:val="clear" w:pos="22680"/>
        </w:tabs>
        <w:spacing w:line="288" w:lineRule="auto"/>
        <w:jc w:val="both"/>
        <w:textAlignment w:val="baseline"/>
        <w:rPr>
          <w:rFonts w:ascii="Calibri" w:eastAsia="Times New Roman" w:hAnsi="Calibri" w:cs="Calibri"/>
          <w:color w:val="000000"/>
          <w:sz w:val="24"/>
          <w:lang w:eastAsia="pl-PL"/>
        </w:rPr>
      </w:pPr>
      <w:r>
        <w:rPr>
          <w:rFonts w:ascii="Calibri" w:eastAsia="Times New Roman" w:hAnsi="Calibri" w:cs="Calibri"/>
          <w:color w:val="000000"/>
          <w:sz w:val="24"/>
          <w:lang w:eastAsia="pl-PL"/>
        </w:rPr>
        <w:t xml:space="preserve">Prace na papierze. Sztuka dawna </w:t>
      </w:r>
      <w:r w:rsidR="005C53E7">
        <w:rPr>
          <w:rFonts w:ascii="Calibri" w:eastAsia="Times New Roman" w:hAnsi="Calibri" w:cs="Calibri"/>
          <w:color w:val="000000"/>
          <w:sz w:val="24"/>
          <w:lang w:eastAsia="pl-PL"/>
        </w:rPr>
        <w:t xml:space="preserve">– </w:t>
      </w:r>
      <w:r>
        <w:rPr>
          <w:rFonts w:ascii="Calibri" w:eastAsia="Times New Roman" w:hAnsi="Calibri" w:cs="Calibri"/>
          <w:color w:val="000000"/>
          <w:sz w:val="24"/>
          <w:lang w:eastAsia="pl-PL"/>
        </w:rPr>
        <w:t>do 24 lutego</w:t>
      </w:r>
    </w:p>
    <w:p w14:paraId="468BC301" w14:textId="5FB1B062" w:rsidR="00F57DC6" w:rsidRPr="00BE296D" w:rsidRDefault="00F57DC6" w:rsidP="00F57DC6">
      <w:pPr>
        <w:tabs>
          <w:tab w:val="clear" w:pos="697"/>
          <w:tab w:val="clear" w:pos="22680"/>
        </w:tabs>
        <w:spacing w:line="288" w:lineRule="auto"/>
        <w:jc w:val="both"/>
        <w:textAlignment w:val="baseline"/>
        <w:rPr>
          <w:rFonts w:ascii="Calibri" w:eastAsia="Times New Roman" w:hAnsi="Calibri" w:cs="Calibri"/>
          <w:color w:val="000000"/>
          <w:sz w:val="24"/>
          <w:lang w:eastAsia="pl-PL"/>
        </w:rPr>
      </w:pPr>
      <w:r w:rsidRPr="00BE296D">
        <w:rPr>
          <w:rFonts w:ascii="Calibri" w:eastAsia="Times New Roman" w:hAnsi="Calibri" w:cs="Calibri"/>
          <w:sz w:val="24"/>
          <w:bdr w:val="none" w:sz="0" w:space="0" w:color="auto" w:frame="1"/>
          <w:lang w:eastAsia="pl-PL"/>
        </w:rPr>
        <w:t>w</w:t>
      </w:r>
      <w:r w:rsidRPr="00BE296D">
        <w:rPr>
          <w:rFonts w:ascii="Calibri" w:eastAsia="Times New Roman" w:hAnsi="Calibri" w:cs="Calibri"/>
          <w:i/>
          <w:sz w:val="24"/>
          <w:bdr w:val="none" w:sz="0" w:space="0" w:color="auto" w:frame="1"/>
          <w:lang w:eastAsia="pl-PL"/>
        </w:rPr>
        <w:t xml:space="preserve"> </w:t>
      </w:r>
      <w:r w:rsidRPr="00BE296D">
        <w:rPr>
          <w:rFonts w:ascii="Calibri" w:eastAsia="Times New Roman" w:hAnsi="Calibri" w:cs="Calibri"/>
          <w:sz w:val="24"/>
          <w:bdr w:val="none" w:sz="0" w:space="0" w:color="auto" w:frame="1"/>
          <w:lang w:eastAsia="pl-PL"/>
        </w:rPr>
        <w:t>godz. 11-19 (poniedziałek-piątek) i 11-16 (sobota)</w:t>
      </w:r>
      <w:r w:rsidRPr="00BE296D">
        <w:rPr>
          <w:rFonts w:ascii="Calibri" w:eastAsia="Times New Roman" w:hAnsi="Calibri" w:cs="Calibri"/>
          <w:color w:val="000000"/>
          <w:sz w:val="24"/>
          <w:lang w:eastAsia="pl-PL"/>
        </w:rPr>
        <w:t>. Wstęp na ekspozycję jest bezpłatny.</w:t>
      </w:r>
    </w:p>
    <w:p w14:paraId="7AC4E97B" w14:textId="77777777" w:rsidR="00F57DC6" w:rsidRDefault="00F57DC6" w:rsidP="00F57DC6">
      <w:pPr>
        <w:pStyle w:val="NormalnyWeb"/>
        <w:spacing w:before="0" w:beforeAutospacing="0" w:after="0" w:afterAutospacing="0" w:line="288" w:lineRule="auto"/>
        <w:jc w:val="both"/>
        <w:textAlignment w:val="baseline"/>
        <w:rPr>
          <w:rFonts w:asciiTheme="minorHAnsi" w:hAnsiTheme="minorHAnsi" w:cstheme="minorHAnsi"/>
          <w:color w:val="000000"/>
          <w:sz w:val="22"/>
          <w:szCs w:val="22"/>
        </w:rPr>
      </w:pPr>
    </w:p>
    <w:p w14:paraId="24026CB1" w14:textId="77777777" w:rsidR="006B69D9" w:rsidRDefault="006B69D9" w:rsidP="00F57DC6">
      <w:pPr>
        <w:spacing w:line="288" w:lineRule="auto"/>
        <w:rPr>
          <w:rFonts w:asciiTheme="minorHAnsi" w:eastAsia="Arial Unicode MS" w:hAnsiTheme="minorHAnsi" w:cstheme="minorHAnsi"/>
          <w:b/>
          <w:color w:val="000000"/>
          <w:sz w:val="24"/>
          <w:bdr w:val="none" w:sz="0" w:space="0" w:color="auto" w:frame="1"/>
          <w:lang w:eastAsia="pl-PL"/>
        </w:rPr>
      </w:pPr>
    </w:p>
    <w:p w14:paraId="6F3E1801" w14:textId="6BCC9F26" w:rsidR="00F57DC6" w:rsidRDefault="00F57DC6" w:rsidP="00F57DC6">
      <w:pPr>
        <w:spacing w:line="288" w:lineRule="auto"/>
        <w:rPr>
          <w:rFonts w:asciiTheme="minorHAnsi" w:eastAsia="Arial Unicode MS" w:hAnsiTheme="minorHAnsi" w:cstheme="minorHAnsi"/>
          <w:b/>
          <w:color w:val="000000"/>
          <w:sz w:val="24"/>
          <w:bdr w:val="none" w:sz="0" w:space="0" w:color="auto" w:frame="1"/>
          <w:lang w:eastAsia="pl-PL"/>
        </w:rPr>
      </w:pPr>
      <w:r>
        <w:rPr>
          <w:rFonts w:asciiTheme="minorHAnsi" w:eastAsia="Arial Unicode MS" w:hAnsiTheme="minorHAnsi" w:cstheme="minorHAnsi"/>
          <w:b/>
          <w:color w:val="000000"/>
          <w:sz w:val="24"/>
          <w:bdr w:val="none" w:sz="0" w:space="0" w:color="auto" w:frame="1"/>
          <w:lang w:eastAsia="pl-PL"/>
        </w:rPr>
        <w:t>Dodatkowych informacji mediom udzielają:</w:t>
      </w:r>
    </w:p>
    <w:p w14:paraId="3C2BD62D" w14:textId="77777777" w:rsidR="00F57DC6" w:rsidRDefault="00F57DC6" w:rsidP="00F57DC6">
      <w:pPr>
        <w:spacing w:line="288" w:lineRule="auto"/>
        <w:rPr>
          <w:rFonts w:asciiTheme="minorHAnsi" w:eastAsia="Arial Unicode MS" w:hAnsiTheme="minorHAnsi" w:cstheme="minorHAnsi"/>
          <w:bCs/>
          <w:color w:val="000000"/>
          <w:sz w:val="24"/>
          <w:bdr w:val="none" w:sz="0" w:space="0" w:color="auto" w:frame="1"/>
          <w:lang w:val="en-GB" w:eastAsia="pl-PL"/>
        </w:rPr>
      </w:pPr>
      <w:r>
        <w:rPr>
          <w:rFonts w:asciiTheme="minorHAnsi" w:eastAsia="Arial Unicode MS" w:hAnsiTheme="minorHAnsi" w:cstheme="minorHAnsi"/>
          <w:bCs/>
          <w:color w:val="000000"/>
          <w:sz w:val="24"/>
          <w:bdr w:val="none" w:sz="0" w:space="0" w:color="auto" w:frame="1"/>
          <w:lang w:val="en-GB" w:eastAsia="pl-PL"/>
        </w:rPr>
        <w:t>Jadwiga Pribyl, M+G</w:t>
      </w:r>
    </w:p>
    <w:p w14:paraId="78C440E7" w14:textId="77777777" w:rsidR="00F57DC6" w:rsidRDefault="00F57DC6" w:rsidP="00F57DC6">
      <w:pPr>
        <w:spacing w:line="288" w:lineRule="auto"/>
        <w:rPr>
          <w:rFonts w:asciiTheme="minorHAnsi" w:eastAsia="Arial Unicode MS" w:hAnsiTheme="minorHAnsi" w:cstheme="minorHAnsi"/>
          <w:bCs/>
          <w:color w:val="000000"/>
          <w:sz w:val="24"/>
          <w:bdr w:val="none" w:sz="0" w:space="0" w:color="auto" w:frame="1"/>
          <w:lang w:val="en-GB" w:eastAsia="pl-PL"/>
        </w:rPr>
      </w:pPr>
      <w:r>
        <w:rPr>
          <w:rFonts w:asciiTheme="minorHAnsi" w:eastAsia="Arial Unicode MS" w:hAnsiTheme="minorHAnsi" w:cstheme="minorHAnsi"/>
          <w:bCs/>
          <w:color w:val="000000"/>
          <w:sz w:val="24"/>
          <w:bdr w:val="none" w:sz="0" w:space="0" w:color="auto" w:frame="1"/>
          <w:lang w:val="en-GB" w:eastAsia="pl-PL"/>
        </w:rPr>
        <w:t>Tel. +48 (22) 416 01 02, +48 501 532 515</w:t>
      </w:r>
    </w:p>
    <w:p w14:paraId="1BFAE5D7" w14:textId="77777777" w:rsidR="00F57DC6" w:rsidRDefault="00F57DC6" w:rsidP="00F57DC6">
      <w:pPr>
        <w:spacing w:line="288" w:lineRule="auto"/>
        <w:rPr>
          <w:rFonts w:asciiTheme="minorHAnsi" w:eastAsia="Arial Unicode MS" w:hAnsiTheme="minorHAnsi" w:cstheme="minorHAnsi"/>
          <w:bCs/>
          <w:color w:val="000000"/>
          <w:sz w:val="24"/>
          <w:bdr w:val="none" w:sz="0" w:space="0" w:color="auto" w:frame="1"/>
          <w:lang w:val="en-GB" w:eastAsia="pl-PL"/>
        </w:rPr>
      </w:pPr>
      <w:r>
        <w:rPr>
          <w:rFonts w:asciiTheme="minorHAnsi" w:eastAsia="Arial Unicode MS" w:hAnsiTheme="minorHAnsi" w:cstheme="minorHAnsi"/>
          <w:bCs/>
          <w:color w:val="000000"/>
          <w:sz w:val="24"/>
          <w:bdr w:val="none" w:sz="0" w:space="0" w:color="auto" w:frame="1"/>
          <w:lang w:val="en-GB" w:eastAsia="pl-PL"/>
        </w:rPr>
        <w:t xml:space="preserve">e-mail: </w:t>
      </w:r>
      <w:hyperlink r:id="rId8" w:history="1">
        <w:r>
          <w:rPr>
            <w:rStyle w:val="Hipercze"/>
            <w:rFonts w:asciiTheme="minorHAnsi" w:eastAsia="Arial Unicode MS" w:hAnsiTheme="minorHAnsi" w:cstheme="minorHAnsi"/>
            <w:bCs/>
            <w:sz w:val="24"/>
            <w:bdr w:val="none" w:sz="0" w:space="0" w:color="auto" w:frame="1"/>
            <w:lang w:val="en-GB" w:eastAsia="pl-PL"/>
          </w:rPr>
          <w:t>jadwiga.pribyl@mplusg.com.pl</w:t>
        </w:r>
      </w:hyperlink>
    </w:p>
    <w:p w14:paraId="03502FC4" w14:textId="77777777" w:rsidR="00F57DC6" w:rsidRDefault="00F57DC6" w:rsidP="00F57DC6">
      <w:pPr>
        <w:spacing w:line="288" w:lineRule="auto"/>
        <w:rPr>
          <w:rFonts w:asciiTheme="minorHAnsi" w:eastAsia="Arial Unicode MS" w:hAnsiTheme="minorHAnsi" w:cstheme="minorHAnsi"/>
          <w:bCs/>
          <w:color w:val="000000"/>
          <w:sz w:val="24"/>
          <w:bdr w:val="none" w:sz="0" w:space="0" w:color="auto" w:frame="1"/>
          <w:lang w:val="en-GB" w:eastAsia="pl-PL"/>
        </w:rPr>
      </w:pPr>
    </w:p>
    <w:p w14:paraId="364530B2" w14:textId="77777777" w:rsidR="00F57DC6" w:rsidRDefault="00F57DC6" w:rsidP="00F57DC6">
      <w:pPr>
        <w:spacing w:line="288" w:lineRule="auto"/>
        <w:rPr>
          <w:rFonts w:asciiTheme="minorHAnsi" w:eastAsia="Arial Unicode MS" w:hAnsiTheme="minorHAnsi" w:cstheme="minorHAnsi"/>
          <w:bCs/>
          <w:color w:val="000000"/>
          <w:sz w:val="24"/>
          <w:bdr w:val="none" w:sz="0" w:space="0" w:color="auto" w:frame="1"/>
          <w:lang w:eastAsia="pl-PL"/>
        </w:rPr>
      </w:pPr>
      <w:r>
        <w:rPr>
          <w:rFonts w:asciiTheme="minorHAnsi" w:eastAsia="Arial Unicode MS" w:hAnsiTheme="minorHAnsi" w:cstheme="minorHAnsi"/>
          <w:bCs/>
          <w:color w:val="000000"/>
          <w:sz w:val="24"/>
          <w:bdr w:val="none" w:sz="0" w:space="0" w:color="auto" w:frame="1"/>
          <w:lang w:eastAsia="pl-PL"/>
        </w:rPr>
        <w:t>Monika Pietraszek, M+G</w:t>
      </w:r>
    </w:p>
    <w:p w14:paraId="1769E2E1" w14:textId="77777777" w:rsidR="00F57DC6" w:rsidRDefault="00F57DC6" w:rsidP="00F57DC6">
      <w:pPr>
        <w:spacing w:line="288" w:lineRule="auto"/>
        <w:rPr>
          <w:rFonts w:asciiTheme="minorHAnsi" w:eastAsia="Arial Unicode MS" w:hAnsiTheme="minorHAnsi" w:cstheme="minorHAnsi"/>
          <w:bCs/>
          <w:color w:val="000000"/>
          <w:sz w:val="24"/>
          <w:bdr w:val="none" w:sz="0" w:space="0" w:color="auto" w:frame="1"/>
          <w:lang w:eastAsia="pl-PL"/>
        </w:rPr>
      </w:pPr>
      <w:r>
        <w:rPr>
          <w:rFonts w:asciiTheme="minorHAnsi" w:eastAsia="Arial Unicode MS" w:hAnsiTheme="minorHAnsi" w:cstheme="minorHAnsi"/>
          <w:bCs/>
          <w:color w:val="000000"/>
          <w:sz w:val="24"/>
          <w:bdr w:val="none" w:sz="0" w:space="0" w:color="auto" w:frame="1"/>
          <w:lang w:eastAsia="pl-PL"/>
        </w:rPr>
        <w:t>Tel. +48 (22) 416 01 02, +48 501 183 386</w:t>
      </w:r>
    </w:p>
    <w:p w14:paraId="54317D6C" w14:textId="77777777" w:rsidR="00F57DC6" w:rsidRDefault="00F57DC6" w:rsidP="00F57DC6">
      <w:pPr>
        <w:spacing w:line="288" w:lineRule="auto"/>
        <w:rPr>
          <w:rFonts w:asciiTheme="minorHAnsi" w:eastAsia="Arial Unicode MS" w:hAnsiTheme="minorHAnsi" w:cstheme="minorHAnsi"/>
          <w:bCs/>
          <w:color w:val="000000"/>
          <w:sz w:val="24"/>
          <w:bdr w:val="none" w:sz="0" w:space="0" w:color="auto" w:frame="1"/>
          <w:lang w:val="en-GB" w:eastAsia="pl-PL"/>
        </w:rPr>
      </w:pPr>
      <w:r>
        <w:rPr>
          <w:rFonts w:asciiTheme="minorHAnsi" w:eastAsia="Arial Unicode MS" w:hAnsiTheme="minorHAnsi" w:cstheme="minorHAnsi"/>
          <w:bCs/>
          <w:color w:val="000000"/>
          <w:sz w:val="24"/>
          <w:bdr w:val="none" w:sz="0" w:space="0" w:color="auto" w:frame="1"/>
          <w:lang w:val="en-GB" w:eastAsia="pl-PL"/>
        </w:rPr>
        <w:t xml:space="preserve">e-mail: </w:t>
      </w:r>
      <w:hyperlink r:id="rId9" w:history="1">
        <w:r>
          <w:rPr>
            <w:rStyle w:val="Hipercze"/>
            <w:rFonts w:asciiTheme="minorHAnsi" w:eastAsia="Arial Unicode MS" w:hAnsiTheme="minorHAnsi" w:cstheme="minorHAnsi"/>
            <w:bCs/>
            <w:sz w:val="24"/>
            <w:bdr w:val="none" w:sz="0" w:space="0" w:color="auto" w:frame="1"/>
            <w:lang w:val="en-GB" w:eastAsia="pl-PL"/>
          </w:rPr>
          <w:t>monika.pietraszek@mplusg.com.pl</w:t>
        </w:r>
      </w:hyperlink>
      <w:r>
        <w:rPr>
          <w:rFonts w:asciiTheme="minorHAnsi" w:eastAsia="Arial Unicode MS" w:hAnsiTheme="minorHAnsi" w:cstheme="minorHAnsi"/>
          <w:bCs/>
          <w:color w:val="000000"/>
          <w:sz w:val="24"/>
          <w:bdr w:val="none" w:sz="0" w:space="0" w:color="auto" w:frame="1"/>
          <w:lang w:val="en-GB" w:eastAsia="pl-PL"/>
        </w:rPr>
        <w:t xml:space="preserve"> </w:t>
      </w:r>
    </w:p>
    <w:p w14:paraId="09A56E1B" w14:textId="77777777" w:rsidR="00F57DC6" w:rsidRDefault="00F57DC6" w:rsidP="00F57DC6">
      <w:pPr>
        <w:spacing w:line="288" w:lineRule="auto"/>
        <w:jc w:val="both"/>
        <w:rPr>
          <w:rFonts w:asciiTheme="minorHAnsi" w:eastAsia="Times New Roman" w:hAnsiTheme="minorHAnsi" w:cstheme="minorHAnsi"/>
          <w:b/>
          <w:bCs/>
          <w:i/>
          <w:iCs/>
          <w:lang w:val="en-GB"/>
        </w:rPr>
      </w:pPr>
    </w:p>
    <w:p w14:paraId="2A7DBB6E" w14:textId="77777777" w:rsidR="00F57DC6" w:rsidRDefault="00F57DC6" w:rsidP="00F57DC6">
      <w:pPr>
        <w:spacing w:line="288" w:lineRule="auto"/>
        <w:jc w:val="both"/>
        <w:rPr>
          <w:rFonts w:asciiTheme="minorHAnsi" w:eastAsia="Times New Roman" w:hAnsiTheme="minorHAnsi" w:cstheme="minorHAnsi"/>
          <w:b/>
          <w:bCs/>
          <w:i/>
          <w:iCs/>
          <w:lang w:val="en-GB"/>
        </w:rPr>
      </w:pPr>
    </w:p>
    <w:p w14:paraId="348C3896" w14:textId="15726510" w:rsidR="00F57DC6" w:rsidRDefault="00F57DC6" w:rsidP="00F57DC6">
      <w:pPr>
        <w:spacing w:line="288" w:lineRule="auto"/>
        <w:jc w:val="both"/>
      </w:pPr>
      <w:r>
        <w:rPr>
          <w:rFonts w:ascii="Calibri" w:eastAsia="Times New Roman" w:hAnsi="Calibri" w:cs="Calibri"/>
          <w:b/>
          <w:bCs/>
          <w:i/>
          <w:iCs/>
        </w:rPr>
        <w:t>DESA Unicum</w:t>
      </w:r>
      <w:r>
        <w:rPr>
          <w:rFonts w:ascii="Calibri" w:eastAsia="Times New Roman" w:hAnsi="Calibri" w:cs="Calibri"/>
          <w:i/>
          <w:iCs/>
        </w:rPr>
        <w:t xml:space="preserve"> to lider wśród domów aukcyjnych w Polsce i Europie Środkowo-Wschodniej, którego historia sięga lat 50. XX wieku. Na koniec 2021 roku DESA Unicum była 8. domem aukcyjnym w Europie</w:t>
      </w:r>
      <w:r>
        <w:rPr>
          <w:rFonts w:ascii="Calibri" w:eastAsia="Times New Roman" w:hAnsi="Calibri" w:cs="Calibri"/>
          <w:i/>
          <w:iCs/>
          <w:vertAlign w:val="superscript"/>
        </w:rPr>
        <w:footnoteReference w:id="1"/>
      </w:r>
      <w:r>
        <w:rPr>
          <w:rFonts w:ascii="Calibri" w:eastAsia="Times New Roman" w:hAnsi="Calibri" w:cs="Calibri"/>
          <w:i/>
          <w:iCs/>
        </w:rPr>
        <w:t xml:space="preserve">. W 2021 roku DESA Unicum zorganizowała 202 aukcje (stacjonarne i online, z uwzględnieniem </w:t>
      </w:r>
      <w:r w:rsidR="00271080">
        <w:rPr>
          <w:rFonts w:ascii="Calibri" w:eastAsia="Times New Roman" w:hAnsi="Calibri" w:cs="Calibri"/>
          <w:i/>
          <w:iCs/>
        </w:rPr>
        <w:t xml:space="preserve">9 </w:t>
      </w:r>
      <w:r>
        <w:rPr>
          <w:rFonts w:ascii="Calibri" w:eastAsia="Times New Roman" w:hAnsi="Calibri" w:cs="Calibri"/>
          <w:i/>
          <w:iCs/>
        </w:rPr>
        <w:t>aukcji charytatywnych), podczas których wylicytowano obiekty o łącznej wartości ponad 280 mln zł. Do rekordowo wylicytowanych obiektów w historii Desa Unicum należy np. obraz Andrzeja Wróblewskiego „Dwie mężatki” (13,44 mln zł), zestaw 50 figur „Tłum III” Magdaleny Abakanowicz (13,2 mln zł), obraz Romana Opałki "Detal 407817 - 434714" z cyklu "1965/1 - ∞" (8,64 mln zł), obraz Jana Matejki „Święty Stanisław karcący Bolesława Śmiałego" (ponad 5,5 mln zł), czy fortepian Steinway &amp; Sons należący do Władysława Szpilmana (1,3 mln zł).</w:t>
      </w:r>
    </w:p>
    <w:p w14:paraId="0263B33B" w14:textId="77777777" w:rsidR="00F57DC6" w:rsidRDefault="00F57DC6" w:rsidP="00F57DC6"/>
    <w:p w14:paraId="4F977517" w14:textId="77777777" w:rsidR="00A634A9" w:rsidRPr="007578AF" w:rsidRDefault="00A634A9" w:rsidP="00A634A9">
      <w:pPr>
        <w:pStyle w:val="NormalnyWeb"/>
        <w:spacing w:before="0" w:beforeAutospacing="0" w:after="0" w:afterAutospacing="0" w:line="288" w:lineRule="auto"/>
        <w:jc w:val="both"/>
        <w:textAlignment w:val="baseline"/>
        <w:rPr>
          <w:rFonts w:asciiTheme="minorHAnsi" w:hAnsiTheme="minorHAnsi" w:cstheme="minorHAnsi"/>
          <w:color w:val="000000"/>
          <w:sz w:val="22"/>
          <w:szCs w:val="22"/>
        </w:rPr>
      </w:pPr>
    </w:p>
    <w:p w14:paraId="4F269CB1" w14:textId="77777777" w:rsidR="00AA2AA2" w:rsidRPr="007578AF" w:rsidRDefault="00AA2AA2" w:rsidP="00AA2AA2">
      <w:pPr>
        <w:pStyle w:val="NormalnyWeb"/>
        <w:spacing w:before="0" w:beforeAutospacing="0" w:after="0" w:afterAutospacing="0" w:line="288" w:lineRule="auto"/>
        <w:jc w:val="both"/>
        <w:textAlignment w:val="baseline"/>
        <w:rPr>
          <w:rFonts w:asciiTheme="minorHAnsi" w:hAnsiTheme="minorHAnsi" w:cstheme="minorHAnsi"/>
          <w:color w:val="000000"/>
          <w:sz w:val="22"/>
          <w:szCs w:val="22"/>
        </w:rPr>
      </w:pPr>
    </w:p>
    <w:sectPr w:rsidR="00AA2AA2" w:rsidRPr="007578AF" w:rsidSect="00373B61">
      <w:headerReference w:type="even" r:id="rId10"/>
      <w:headerReference w:type="default" r:id="rId11"/>
      <w:footerReference w:type="default" r:id="rId12"/>
      <w:headerReference w:type="first" r:id="rId13"/>
      <w:pgSz w:w="11900" w:h="16840"/>
      <w:pgMar w:top="641" w:right="1977" w:bottom="1560"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907F" w14:textId="77777777" w:rsidR="005D46E5" w:rsidRDefault="005D46E5" w:rsidP="00B719EE">
      <w:r>
        <w:separator/>
      </w:r>
    </w:p>
  </w:endnote>
  <w:endnote w:type="continuationSeparator" w:id="0">
    <w:p w14:paraId="47F4F022" w14:textId="77777777" w:rsidR="005D46E5" w:rsidRDefault="005D46E5" w:rsidP="00B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Roboto Medium">
    <w:altName w:val="Arial"/>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850925" w:rsidRPr="0017387B" w14:paraId="2CD81EFF" w14:textId="77777777" w:rsidTr="006263E4">
      <w:trPr>
        <w:trHeight w:val="656"/>
      </w:trPr>
      <w:tc>
        <w:tcPr>
          <w:tcW w:w="9210" w:type="dxa"/>
          <w:tcMar>
            <w:top w:w="113" w:type="dxa"/>
            <w:left w:w="0" w:type="dxa"/>
            <w:right w:w="0" w:type="dxa"/>
          </w:tcMar>
          <w:vAlign w:val="bottom"/>
        </w:tcPr>
        <w:p w14:paraId="033C86A4" w14:textId="77777777" w:rsidR="0098470D" w:rsidRPr="00FE43D7" w:rsidRDefault="00850925" w:rsidP="006263E4">
          <w:pPr>
            <w:pStyle w:val="STOPKAADRES"/>
            <w:rPr>
              <w:rFonts w:ascii="Calibri" w:hAnsi="Calibri" w:cs="Calibri"/>
              <w:sz w:val="13"/>
            </w:rPr>
          </w:pPr>
          <w:r w:rsidRPr="00FE43D7">
            <w:rPr>
              <w:rFonts w:ascii="Calibri" w:hAnsi="Calibri" w:cs="Calibri"/>
              <w:sz w:val="13"/>
            </w:rPr>
            <w:t xml:space="preserve">DESA Unicum S. A. </w:t>
          </w:r>
          <w:r w:rsidR="00A63BF2" w:rsidRPr="00FE43D7">
            <w:rPr>
              <w:rFonts w:ascii="Calibri" w:hAnsi="Calibri" w:cs="Calibri"/>
              <w:sz w:val="13"/>
            </w:rPr>
            <w:t xml:space="preserve">ul. Piękna 1A, 00-477 Warszawa, tel. +48 (22) 163 66 00, fax +48 (22) 163 67 99, mail: biuro@desa.pl, NIP: 527-26-44-731, REGON: 142733824. </w:t>
          </w:r>
        </w:p>
        <w:p w14:paraId="691A4603" w14:textId="29E7CC33" w:rsidR="00A63BF2" w:rsidRPr="00FE43D7" w:rsidRDefault="00A63BF2" w:rsidP="006263E4">
          <w:pPr>
            <w:pStyle w:val="STOPKAADRES"/>
            <w:rPr>
              <w:rFonts w:ascii="Calibri" w:hAnsi="Calibri" w:cs="Calibri"/>
              <w:sz w:val="13"/>
            </w:rPr>
          </w:pPr>
          <w:r w:rsidRPr="00FE43D7">
            <w:rPr>
              <w:rFonts w:ascii="Calibri" w:hAnsi="Calibri" w:cs="Calibri"/>
              <w:sz w:val="13"/>
            </w:rPr>
            <w:t xml:space="preserve">Spółka zarejestrowana w Sądzie Rejonowym dla m.st. Warszawy XII Wydział Gospodarczy KRS 0000718495 o kapitale zakładowym </w:t>
          </w:r>
          <w:r w:rsidR="00AD42ED" w:rsidRPr="00FE43D7">
            <w:rPr>
              <w:rFonts w:ascii="Calibri" w:hAnsi="Calibri" w:cs="Calibri"/>
              <w:sz w:val="13"/>
            </w:rPr>
            <w:t>13.314.000,00 zł</w:t>
          </w:r>
          <w:r w:rsidR="00BF0220" w:rsidRPr="00FE43D7">
            <w:rPr>
              <w:rFonts w:ascii="Calibri" w:hAnsi="Calibri" w:cs="Calibri"/>
              <w:sz w:val="13"/>
            </w:rPr>
            <w:t>.</w:t>
          </w:r>
        </w:p>
      </w:tc>
      <w:tc>
        <w:tcPr>
          <w:tcW w:w="147" w:type="dxa"/>
          <w:tcMar>
            <w:top w:w="113" w:type="dxa"/>
            <w:left w:w="0" w:type="dxa"/>
            <w:right w:w="0" w:type="dxa"/>
          </w:tcMar>
          <w:vAlign w:val="bottom"/>
        </w:tcPr>
        <w:p w14:paraId="2FFCC0ED" w14:textId="77777777" w:rsidR="00A63BF2" w:rsidRPr="00FE43D7" w:rsidRDefault="00A63BF2" w:rsidP="004F5B37">
          <w:pPr>
            <w:rPr>
              <w:rFonts w:ascii="Calibri" w:hAnsi="Calibri" w:cs="Calibri"/>
            </w:rPr>
          </w:pPr>
        </w:p>
      </w:tc>
      <w:tc>
        <w:tcPr>
          <w:tcW w:w="1136" w:type="dxa"/>
          <w:tcMar>
            <w:top w:w="113" w:type="dxa"/>
            <w:left w:w="0" w:type="dxa"/>
            <w:right w:w="0" w:type="dxa"/>
          </w:tcMar>
          <w:vAlign w:val="bottom"/>
        </w:tcPr>
        <w:p w14:paraId="0E8203CA" w14:textId="77777777" w:rsidR="00A63BF2" w:rsidRPr="00FE43D7" w:rsidRDefault="00A63BF2" w:rsidP="004F5B37">
          <w:pPr>
            <w:jc w:val="right"/>
            <w:rPr>
              <w:rFonts w:ascii="Calibri" w:hAnsi="Calibri" w:cs="Calibri"/>
              <w:sz w:val="15"/>
              <w:szCs w:val="15"/>
            </w:rPr>
          </w:pPr>
          <w:r w:rsidRPr="00FE43D7">
            <w:rPr>
              <w:rFonts w:ascii="Calibri" w:hAnsi="Calibri" w:cs="Calibri"/>
              <w:spacing w:val="25"/>
              <w:sz w:val="15"/>
              <w:szCs w:val="15"/>
            </w:rPr>
            <w:t>DESA.PL</w:t>
          </w:r>
        </w:p>
      </w:tc>
    </w:tr>
  </w:tbl>
  <w:p w14:paraId="7A29E277" w14:textId="77777777" w:rsidR="00CD03D1" w:rsidRPr="00FE43D7" w:rsidRDefault="00CD03D1">
    <w:pP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8138" w14:textId="77777777" w:rsidR="005D46E5" w:rsidRDefault="005D46E5" w:rsidP="00B719EE">
      <w:r>
        <w:separator/>
      </w:r>
    </w:p>
  </w:footnote>
  <w:footnote w:type="continuationSeparator" w:id="0">
    <w:p w14:paraId="131C1B9A" w14:textId="77777777" w:rsidR="005D46E5" w:rsidRDefault="005D46E5" w:rsidP="00B719EE">
      <w:r>
        <w:continuationSeparator/>
      </w:r>
    </w:p>
  </w:footnote>
  <w:footnote w:id="1">
    <w:p w14:paraId="2A0AAA8F" w14:textId="77777777" w:rsidR="00F57DC6" w:rsidRDefault="00F57DC6" w:rsidP="00F57DC6">
      <w:pPr>
        <w:pStyle w:val="Tekstprzypisudolnego"/>
        <w:rPr>
          <w:rFonts w:ascii="Calibri" w:eastAsia="Calibri" w:hAnsi="Calibri" w:cs="Times New Roman"/>
          <w:lang w:val="pl-PL"/>
        </w:rPr>
      </w:pPr>
      <w:r>
        <w:rPr>
          <w:rStyle w:val="Odwoanieprzypisudolnego"/>
        </w:rPr>
        <w:footnoteRef/>
      </w:r>
      <w:r>
        <w:rPr>
          <w:lang w:val="pl-PL"/>
        </w:rPr>
        <w:t xml:space="preserve"> Źródło: </w:t>
      </w:r>
      <w:proofErr w:type="spellStart"/>
      <w:r>
        <w:rPr>
          <w:lang w:val="pl-PL"/>
        </w:rPr>
        <w:t>Artnet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E11E" w14:textId="77777777" w:rsidR="00B719EE" w:rsidRDefault="009E2E55">
    <w:r>
      <w:rPr>
        <w:noProof/>
        <w:lang w:val="en-US"/>
      </w:rPr>
      <w:drawing>
        <wp:anchor distT="0" distB="0" distL="114300" distR="114300" simplePos="0" relativeHeight="251657216" behindDoc="1" locked="0" layoutInCell="0" allowOverlap="1" wp14:anchorId="48CD03F3" wp14:editId="7C1D5BF0">
          <wp:simplePos x="0" y="0"/>
          <wp:positionH relativeFrom="margin">
            <wp:align>center</wp:align>
          </wp:positionH>
          <wp:positionV relativeFrom="margin">
            <wp:align>center</wp:align>
          </wp:positionV>
          <wp:extent cx="7581900" cy="10693400"/>
          <wp:effectExtent l="0" t="0" r="0" b="0"/>
          <wp:wrapNone/>
          <wp:docPr id="44" name="Obraz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7CCC" w14:textId="2B21BC7C" w:rsidR="00F86C36" w:rsidRPr="00FE43D7" w:rsidRDefault="00E62BCF" w:rsidP="00333B14">
    <w:pPr>
      <w:rPr>
        <w:rFonts w:ascii="Calibri" w:hAnsi="Calibri" w:cs="Calibri"/>
        <w:b/>
        <w:bCs/>
        <w:noProof/>
        <w:spacing w:val="20"/>
        <w:sz w:val="20"/>
        <w:szCs w:val="20"/>
        <w:lang w:eastAsia="en-GB"/>
      </w:rPr>
    </w:pPr>
    <w:r w:rsidRPr="00B80E48">
      <w:rPr>
        <w:rFonts w:ascii="Times New Roman" w:eastAsia="Times New Roman" w:hAnsi="Times New Roman" w:cs="Times New Roman"/>
        <w:noProof/>
        <w:sz w:val="24"/>
        <w:lang w:val="en-US"/>
      </w:rPr>
      <w:drawing>
        <wp:anchor distT="0" distB="0" distL="114300" distR="114300" simplePos="0" relativeHeight="251656192" behindDoc="1" locked="0" layoutInCell="1" allowOverlap="1" wp14:anchorId="16FCF470" wp14:editId="08B1E16D">
          <wp:simplePos x="0" y="0"/>
          <wp:positionH relativeFrom="column">
            <wp:posOffset>6013938</wp:posOffset>
          </wp:positionH>
          <wp:positionV relativeFrom="paragraph">
            <wp:posOffset>0</wp:posOffset>
          </wp:positionV>
          <wp:extent cx="831850" cy="1064260"/>
          <wp:effectExtent l="0" t="0" r="6350" b="2540"/>
          <wp:wrapTight wrapText="bothSides">
            <wp:wrapPolygon edited="0">
              <wp:start x="0" y="0"/>
              <wp:lineTo x="0" y="21394"/>
              <wp:lineTo x="21435" y="21394"/>
              <wp:lineTo x="21435"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850"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E55" w:rsidRPr="00FE43D7">
      <w:rPr>
        <w:rFonts w:ascii="Calibri" w:hAnsi="Calibri" w:cs="Calibri"/>
        <w:b/>
        <w:bCs/>
        <w:noProof/>
        <w:spacing w:val="20"/>
        <w:sz w:val="20"/>
        <w:szCs w:val="20"/>
        <w:lang w:eastAsia="en-GB"/>
      </w:rPr>
      <w:t>INFORMACJA PRASOW</w:t>
    </w:r>
    <w:r w:rsidR="00F86C36" w:rsidRPr="00FE43D7">
      <w:rPr>
        <w:rFonts w:ascii="Calibri" w:hAnsi="Calibri" w:cs="Calibri"/>
        <w:b/>
        <w:bCs/>
        <w:noProof/>
        <w:spacing w:val="20"/>
        <w:sz w:val="20"/>
        <w:szCs w:val="20"/>
        <w:lang w:eastAsia="en-GB"/>
      </w:rPr>
      <w:t xml:space="preserve">A </w:t>
    </w:r>
  </w:p>
  <w:p w14:paraId="0A89740E" w14:textId="535443D7" w:rsidR="00F86C36" w:rsidRPr="00FE43D7" w:rsidRDefault="00F86C36" w:rsidP="00333B14">
    <w:pPr>
      <w:rPr>
        <w:rFonts w:ascii="Calibri" w:hAnsi="Calibri" w:cs="Calibri"/>
        <w:noProof/>
        <w:spacing w:val="20"/>
        <w:sz w:val="16"/>
        <w:szCs w:val="16"/>
        <w:lang w:eastAsia="en-GB"/>
      </w:rPr>
    </w:pPr>
  </w:p>
  <w:p w14:paraId="5635FDAC" w14:textId="6DF5E1D1" w:rsidR="00B719EE" w:rsidRPr="00FE43D7" w:rsidRDefault="00B719EE" w:rsidP="00333B14">
    <w:pPr>
      <w:rPr>
        <w:rFonts w:ascii="Calibri" w:hAnsi="Calibri" w:cs="Calibri"/>
        <w:noProof/>
        <w:spacing w:val="20"/>
        <w:sz w:val="16"/>
        <w:szCs w:val="16"/>
        <w:lang w:eastAsia="en-GB"/>
      </w:rPr>
    </w:pPr>
  </w:p>
  <w:p w14:paraId="70519F5A" w14:textId="09FB1037" w:rsidR="0081198B" w:rsidRPr="0081198B" w:rsidRDefault="009E2E55" w:rsidP="00333B14">
    <w:pPr>
      <w:rPr>
        <w:rFonts w:ascii="Calibri" w:hAnsi="Calibri" w:cs="Times New Roman (Body CS)"/>
        <w:spacing w:val="30"/>
      </w:rPr>
    </w:pPr>
    <w:r w:rsidRPr="009E2E55">
      <w:rPr>
        <w:noProof/>
        <w:lang w:val="en-US"/>
      </w:rPr>
      <mc:AlternateContent>
        <mc:Choice Requires="wps">
          <w:drawing>
            <wp:anchor distT="0" distB="0" distL="114300" distR="114300" simplePos="0" relativeHeight="251658240" behindDoc="0" locked="0" layoutInCell="1" allowOverlap="1" wp14:anchorId="57F3C549" wp14:editId="3DE46F24">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chemeClr val="accent6">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581BCD40" id="Łącznik prosty 5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" strokecolor="#375623 [1609]" strokeweight=".5pt">
              <v:stroke joinstyle="miter"/>
            </v:line>
          </w:pict>
        </mc:Fallback>
      </mc:AlternateContent>
    </w:r>
    <w:r w:rsidR="00C013D7">
      <w:rPr>
        <w:rFonts w:ascii="Calibri" w:hAnsi="Calibri" w:cs="Times New Roman (Body CS)"/>
        <w:spacing w:val="30"/>
      </w:rPr>
      <w:t>1</w:t>
    </w:r>
    <w:r w:rsidR="0042248D">
      <w:rPr>
        <w:rFonts w:ascii="Calibri" w:hAnsi="Calibri" w:cs="Times New Roman (Body CS)"/>
        <w:spacing w:val="30"/>
      </w:rPr>
      <w:t>6</w:t>
    </w:r>
    <w:r w:rsidR="00AA2AA2">
      <w:rPr>
        <w:rFonts w:ascii="Calibri" w:hAnsi="Calibri" w:cs="Times New Roman (Body CS)"/>
        <w:spacing w:val="30"/>
      </w:rPr>
      <w:t xml:space="preserve"> lutego 202</w:t>
    </w:r>
    <w:r w:rsidR="00521304">
      <w:rPr>
        <w:rFonts w:ascii="Calibri" w:hAnsi="Calibri" w:cs="Times New Roman (Body CS)"/>
        <w:spacing w:val="30"/>
      </w:rPr>
      <w:t>2</w:t>
    </w:r>
  </w:p>
  <w:p w14:paraId="065B20CE" w14:textId="77777777" w:rsidR="0081198B" w:rsidRPr="0081198B" w:rsidRDefault="0081198B" w:rsidP="00333B14">
    <w:pPr>
      <w:rPr>
        <w:rFonts w:ascii="Calibri" w:hAnsi="Calibri" w:cs="Times New Roman (Body CS)"/>
        <w:spacing w:val="30"/>
      </w:rPr>
    </w:pPr>
  </w:p>
  <w:p w14:paraId="710641E5" w14:textId="77777777" w:rsidR="0081198B" w:rsidRPr="0081198B" w:rsidRDefault="0081198B" w:rsidP="00333B14">
    <w:pPr>
      <w:rPr>
        <w:rFonts w:ascii="Calibri" w:hAnsi="Calibri" w:cs="Times New Roman (Body CS)"/>
        <w:spacing w:val="30"/>
      </w:rPr>
    </w:pPr>
  </w:p>
  <w:p w14:paraId="181ADDD6" w14:textId="77777777" w:rsidR="0081198B" w:rsidRPr="0081198B" w:rsidRDefault="0081198B" w:rsidP="00333B14">
    <w:pPr>
      <w:rPr>
        <w:rFonts w:ascii="Calibri" w:hAnsi="Calibri" w:cs="Times New Roman (Body CS)"/>
        <w:spacing w:val="30"/>
      </w:rPr>
    </w:pPr>
  </w:p>
  <w:p w14:paraId="59BD2718" w14:textId="77777777" w:rsidR="00B83024" w:rsidRDefault="00B83024">
    <w:pPr>
      <w:rPr>
        <w:sz w:val="12"/>
        <w:szCs w:val="12"/>
      </w:rPr>
    </w:pPr>
  </w:p>
  <w:p w14:paraId="4891A114" w14:textId="77777777" w:rsidR="00B83024" w:rsidRPr="00B83024" w:rsidRDefault="00B83024">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B3ED" w14:textId="77777777" w:rsidR="00B719EE" w:rsidRDefault="006B69D9">
    <w:r>
      <w:rPr>
        <w:noProof/>
      </w:rPr>
      <w:pict w14:anchorId="7F888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97pt;height:842pt;z-index:-25165721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2C5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6A07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4687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CACA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F38CE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6EC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B2A09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2E671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A0A9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EEE2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D62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11809"/>
    <w:multiLevelType w:val="hybridMultilevel"/>
    <w:tmpl w:val="95126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255ED2"/>
    <w:multiLevelType w:val="hybridMultilevel"/>
    <w:tmpl w:val="7B0E5F7E"/>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0F1E96"/>
    <w:multiLevelType w:val="hybridMultilevel"/>
    <w:tmpl w:val="30DAA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1506F"/>
    <w:multiLevelType w:val="multilevel"/>
    <w:tmpl w:val="9358304A"/>
    <w:lvl w:ilvl="0">
      <w:start w:val="1"/>
      <w:numFmt w:val="decimal"/>
      <w:lvlText w:val="%1."/>
      <w:lvlJc w:val="left"/>
      <w:pPr>
        <w:ind w:left="720" w:hanging="360"/>
      </w:pPr>
      <w:rPr>
        <w:rFonts w:ascii="Roboto" w:hAnsi="Roboto" w:hint="default"/>
        <w:b w:val="0"/>
        <w:i w:val="0"/>
        <w:color w:val="000000" w:themeColor="text1"/>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F26123"/>
    <w:multiLevelType w:val="multilevel"/>
    <w:tmpl w:val="351A79A4"/>
    <w:lvl w:ilvl="0">
      <w:start w:val="1"/>
      <w:numFmt w:val="decimal"/>
      <w:lvlText w:val="%1."/>
      <w:lvlJc w:val="left"/>
      <w:pPr>
        <w:ind w:left="720" w:hanging="360"/>
      </w:pPr>
      <w:rPr>
        <w:rFonts w:ascii="Roboto Light" w:eastAsiaTheme="minorHAnsi" w:hAnsi="Roboto Light"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9A485D"/>
    <w:multiLevelType w:val="hybridMultilevel"/>
    <w:tmpl w:val="A3CEB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F2FBE"/>
    <w:multiLevelType w:val="hybridMultilevel"/>
    <w:tmpl w:val="A7D63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429C2"/>
    <w:multiLevelType w:val="hybridMultilevel"/>
    <w:tmpl w:val="BF1C1F64"/>
    <w:lvl w:ilvl="0" w:tplc="E8B615C6">
      <w:start w:val="1"/>
      <w:numFmt w:val="decimal"/>
      <w:lvlText w:val="%1."/>
      <w:lvlJc w:val="left"/>
      <w:pPr>
        <w:ind w:left="720" w:hanging="360"/>
      </w:pPr>
      <w:rPr>
        <w:rFonts w:ascii="Roboto" w:hAnsi="Robot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57E24"/>
    <w:multiLevelType w:val="hybridMultilevel"/>
    <w:tmpl w:val="F46EAFF2"/>
    <w:lvl w:ilvl="0" w:tplc="3140E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526FC"/>
    <w:multiLevelType w:val="multilevel"/>
    <w:tmpl w:val="14A6A5D4"/>
    <w:lvl w:ilvl="0">
      <w:start w:val="1"/>
      <w:numFmt w:val="decimal"/>
      <w:lvlText w:val="%1."/>
      <w:lvlJc w:val="left"/>
      <w:pPr>
        <w:ind w:left="720" w:hanging="360"/>
      </w:pPr>
      <w:rPr>
        <w:rFonts w:ascii="Roboto Light" w:eastAsia="Times New Roman" w:hAnsi="Roboto Ligh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216799"/>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E704B86"/>
    <w:multiLevelType w:val="hybridMultilevel"/>
    <w:tmpl w:val="D38E771C"/>
    <w:lvl w:ilvl="0" w:tplc="E38E7482">
      <w:start w:val="1"/>
      <w:numFmt w:val="lowerRoman"/>
      <w:lvlText w:val="(%1)"/>
      <w:lvlJc w:val="left"/>
      <w:pPr>
        <w:ind w:left="1080" w:hanging="720"/>
      </w:pPr>
      <w:rPr>
        <w:rFonts w:ascii="Roboto Light" w:eastAsiaTheme="majorEastAsia" w:hAnsi="Roboto Light"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C04D99"/>
    <w:multiLevelType w:val="hybridMultilevel"/>
    <w:tmpl w:val="4AC6EAA4"/>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D446B"/>
    <w:multiLevelType w:val="hybridMultilevel"/>
    <w:tmpl w:val="23BADB6E"/>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720B546D"/>
    <w:multiLevelType w:val="hybridMultilevel"/>
    <w:tmpl w:val="2598979E"/>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30569BC"/>
    <w:multiLevelType w:val="hybridMultilevel"/>
    <w:tmpl w:val="5100F3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A56174C"/>
    <w:multiLevelType w:val="hybridMultilevel"/>
    <w:tmpl w:val="C7AE100C"/>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8" w15:restartNumberingAfterBreak="0">
    <w:nsid w:val="7FE84D2B"/>
    <w:multiLevelType w:val="hybridMultilevel"/>
    <w:tmpl w:val="9358304A"/>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18"/>
  </w:num>
  <w:num w:numId="4">
    <w:abstractNumId w:val="19"/>
  </w:num>
  <w:num w:numId="5">
    <w:abstractNumId w:val="22"/>
  </w:num>
  <w:num w:numId="6">
    <w:abstractNumId w:val="12"/>
  </w:num>
  <w:num w:numId="7">
    <w:abstractNumId w:val="28"/>
  </w:num>
  <w:num w:numId="8">
    <w:abstractNumId w:val="15"/>
  </w:num>
  <w:num w:numId="9">
    <w:abstractNumId w:val="20"/>
  </w:num>
  <w:num w:numId="10">
    <w:abstractNumId w:val="14"/>
  </w:num>
  <w:num w:numId="11">
    <w:abstractNumId w:val="23"/>
  </w:num>
  <w:num w:numId="12">
    <w:abstractNumId w:val="26"/>
  </w:num>
  <w:num w:numId="13">
    <w:abstractNumId w:val="25"/>
  </w:num>
  <w:num w:numId="14">
    <w:abstractNumId w:val="17"/>
  </w:num>
  <w:num w:numId="15">
    <w:abstractNumId w:val="27"/>
  </w:num>
  <w:num w:numId="16">
    <w:abstractNumId w:val="13"/>
  </w:num>
  <w:num w:numId="17">
    <w:abstractNumId w:val="24"/>
  </w:num>
  <w:num w:numId="18">
    <w:abstractNumId w:val="11"/>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EE"/>
    <w:rsid w:val="00000651"/>
    <w:rsid w:val="000007F4"/>
    <w:rsid w:val="00012706"/>
    <w:rsid w:val="00013B48"/>
    <w:rsid w:val="00014039"/>
    <w:rsid w:val="00024A45"/>
    <w:rsid w:val="00025E20"/>
    <w:rsid w:val="00032942"/>
    <w:rsid w:val="000355EE"/>
    <w:rsid w:val="0003563C"/>
    <w:rsid w:val="000426FD"/>
    <w:rsid w:val="0006101D"/>
    <w:rsid w:val="00061ABB"/>
    <w:rsid w:val="00061F49"/>
    <w:rsid w:val="0006366A"/>
    <w:rsid w:val="00072C36"/>
    <w:rsid w:val="00073D4C"/>
    <w:rsid w:val="000940FE"/>
    <w:rsid w:val="00097183"/>
    <w:rsid w:val="000A0593"/>
    <w:rsid w:val="000A170A"/>
    <w:rsid w:val="000B0400"/>
    <w:rsid w:val="000B16D4"/>
    <w:rsid w:val="000B2EB1"/>
    <w:rsid w:val="000B3225"/>
    <w:rsid w:val="000B4C7A"/>
    <w:rsid w:val="000B5638"/>
    <w:rsid w:val="000C4537"/>
    <w:rsid w:val="000C4786"/>
    <w:rsid w:val="000C4DEA"/>
    <w:rsid w:val="000D18C1"/>
    <w:rsid w:val="000D45D8"/>
    <w:rsid w:val="000D4F3F"/>
    <w:rsid w:val="000E1977"/>
    <w:rsid w:val="000E4C26"/>
    <w:rsid w:val="000F5BB6"/>
    <w:rsid w:val="00103939"/>
    <w:rsid w:val="001063A5"/>
    <w:rsid w:val="00106AA9"/>
    <w:rsid w:val="001110F0"/>
    <w:rsid w:val="00120802"/>
    <w:rsid w:val="00121519"/>
    <w:rsid w:val="0012367F"/>
    <w:rsid w:val="001278CC"/>
    <w:rsid w:val="001321F0"/>
    <w:rsid w:val="0013695C"/>
    <w:rsid w:val="0014463C"/>
    <w:rsid w:val="00145A6B"/>
    <w:rsid w:val="0014682F"/>
    <w:rsid w:val="00146F40"/>
    <w:rsid w:val="001516BE"/>
    <w:rsid w:val="00162233"/>
    <w:rsid w:val="00162420"/>
    <w:rsid w:val="00164100"/>
    <w:rsid w:val="0016614A"/>
    <w:rsid w:val="001703BB"/>
    <w:rsid w:val="0017387B"/>
    <w:rsid w:val="001740D0"/>
    <w:rsid w:val="0017495E"/>
    <w:rsid w:val="001820D2"/>
    <w:rsid w:val="0018403F"/>
    <w:rsid w:val="001873A7"/>
    <w:rsid w:val="0019349C"/>
    <w:rsid w:val="001A1A32"/>
    <w:rsid w:val="001A3F10"/>
    <w:rsid w:val="001A7D51"/>
    <w:rsid w:val="001D1AD1"/>
    <w:rsid w:val="001D5DFA"/>
    <w:rsid w:val="001E38A8"/>
    <w:rsid w:val="001E6A2A"/>
    <w:rsid w:val="001E7BB6"/>
    <w:rsid w:val="001F0087"/>
    <w:rsid w:val="001F45ED"/>
    <w:rsid w:val="001F4A4C"/>
    <w:rsid w:val="001F5660"/>
    <w:rsid w:val="001F58D2"/>
    <w:rsid w:val="00205C28"/>
    <w:rsid w:val="0020636D"/>
    <w:rsid w:val="0020759D"/>
    <w:rsid w:val="002231AB"/>
    <w:rsid w:val="00227A64"/>
    <w:rsid w:val="00227C80"/>
    <w:rsid w:val="002422A6"/>
    <w:rsid w:val="00242E81"/>
    <w:rsid w:val="002440BE"/>
    <w:rsid w:val="00245997"/>
    <w:rsid w:val="00247927"/>
    <w:rsid w:val="00247CD3"/>
    <w:rsid w:val="00252A05"/>
    <w:rsid w:val="0025698E"/>
    <w:rsid w:val="00271080"/>
    <w:rsid w:val="002755E2"/>
    <w:rsid w:val="0027595C"/>
    <w:rsid w:val="002773B7"/>
    <w:rsid w:val="00281E7A"/>
    <w:rsid w:val="00287863"/>
    <w:rsid w:val="00287F76"/>
    <w:rsid w:val="00291269"/>
    <w:rsid w:val="00295136"/>
    <w:rsid w:val="002A694B"/>
    <w:rsid w:val="002B712A"/>
    <w:rsid w:val="002C0F3D"/>
    <w:rsid w:val="002C3DF0"/>
    <w:rsid w:val="002C71C0"/>
    <w:rsid w:val="002C73D9"/>
    <w:rsid w:val="002C7F64"/>
    <w:rsid w:val="002D2760"/>
    <w:rsid w:val="002D7C49"/>
    <w:rsid w:val="002E09AF"/>
    <w:rsid w:val="002E0E54"/>
    <w:rsid w:val="002E1B95"/>
    <w:rsid w:val="002E2AFB"/>
    <w:rsid w:val="002E3384"/>
    <w:rsid w:val="002E3CDA"/>
    <w:rsid w:val="002E5961"/>
    <w:rsid w:val="002F1A2A"/>
    <w:rsid w:val="002F4843"/>
    <w:rsid w:val="002F56D3"/>
    <w:rsid w:val="002F61FF"/>
    <w:rsid w:val="002F63AF"/>
    <w:rsid w:val="002F7458"/>
    <w:rsid w:val="003046BC"/>
    <w:rsid w:val="003120A0"/>
    <w:rsid w:val="0032314D"/>
    <w:rsid w:val="00323BA8"/>
    <w:rsid w:val="00323BCF"/>
    <w:rsid w:val="00333B14"/>
    <w:rsid w:val="0033667E"/>
    <w:rsid w:val="00340CE8"/>
    <w:rsid w:val="00343551"/>
    <w:rsid w:val="003439AB"/>
    <w:rsid w:val="00344792"/>
    <w:rsid w:val="0034748B"/>
    <w:rsid w:val="0035768A"/>
    <w:rsid w:val="00363796"/>
    <w:rsid w:val="00367580"/>
    <w:rsid w:val="0037032E"/>
    <w:rsid w:val="00370E8B"/>
    <w:rsid w:val="00373B61"/>
    <w:rsid w:val="00373BD8"/>
    <w:rsid w:val="00375846"/>
    <w:rsid w:val="003810D7"/>
    <w:rsid w:val="0038538C"/>
    <w:rsid w:val="00386A1F"/>
    <w:rsid w:val="003875C3"/>
    <w:rsid w:val="003901F2"/>
    <w:rsid w:val="003979C5"/>
    <w:rsid w:val="003A77D8"/>
    <w:rsid w:val="003B2202"/>
    <w:rsid w:val="003B2E8E"/>
    <w:rsid w:val="003D1C96"/>
    <w:rsid w:val="003D50E2"/>
    <w:rsid w:val="003D564D"/>
    <w:rsid w:val="003D6918"/>
    <w:rsid w:val="003D6E4B"/>
    <w:rsid w:val="003E0A07"/>
    <w:rsid w:val="003E0E5F"/>
    <w:rsid w:val="003E22AC"/>
    <w:rsid w:val="003E40F1"/>
    <w:rsid w:val="003E50C8"/>
    <w:rsid w:val="003E78A0"/>
    <w:rsid w:val="003F0AE8"/>
    <w:rsid w:val="003F4183"/>
    <w:rsid w:val="003F4F45"/>
    <w:rsid w:val="003F7190"/>
    <w:rsid w:val="00406C1D"/>
    <w:rsid w:val="00407BA1"/>
    <w:rsid w:val="00410230"/>
    <w:rsid w:val="00421F68"/>
    <w:rsid w:val="0042248D"/>
    <w:rsid w:val="00422553"/>
    <w:rsid w:val="004242C5"/>
    <w:rsid w:val="0042756B"/>
    <w:rsid w:val="004303F9"/>
    <w:rsid w:val="00453778"/>
    <w:rsid w:val="004574B2"/>
    <w:rsid w:val="00457B30"/>
    <w:rsid w:val="0047054B"/>
    <w:rsid w:val="00471080"/>
    <w:rsid w:val="0047655C"/>
    <w:rsid w:val="004767E8"/>
    <w:rsid w:val="0048125F"/>
    <w:rsid w:val="004818E9"/>
    <w:rsid w:val="00481E15"/>
    <w:rsid w:val="00482043"/>
    <w:rsid w:val="00487137"/>
    <w:rsid w:val="00492C7C"/>
    <w:rsid w:val="004946FB"/>
    <w:rsid w:val="00495507"/>
    <w:rsid w:val="004A4CDA"/>
    <w:rsid w:val="004B51F7"/>
    <w:rsid w:val="004B6F36"/>
    <w:rsid w:val="004C05DB"/>
    <w:rsid w:val="004C1947"/>
    <w:rsid w:val="004C44A9"/>
    <w:rsid w:val="004C5425"/>
    <w:rsid w:val="004C702E"/>
    <w:rsid w:val="004D5A08"/>
    <w:rsid w:val="004D6154"/>
    <w:rsid w:val="004D77FE"/>
    <w:rsid w:val="004E7119"/>
    <w:rsid w:val="004F0CAC"/>
    <w:rsid w:val="004F1751"/>
    <w:rsid w:val="004F5F80"/>
    <w:rsid w:val="004F6502"/>
    <w:rsid w:val="0050056C"/>
    <w:rsid w:val="00500BFF"/>
    <w:rsid w:val="00501302"/>
    <w:rsid w:val="00506B93"/>
    <w:rsid w:val="00510803"/>
    <w:rsid w:val="00512D45"/>
    <w:rsid w:val="00513E54"/>
    <w:rsid w:val="00521304"/>
    <w:rsid w:val="005248F5"/>
    <w:rsid w:val="0052491A"/>
    <w:rsid w:val="00525E0A"/>
    <w:rsid w:val="005301B5"/>
    <w:rsid w:val="00533814"/>
    <w:rsid w:val="0053783A"/>
    <w:rsid w:val="005379D1"/>
    <w:rsid w:val="005444E9"/>
    <w:rsid w:val="0054544D"/>
    <w:rsid w:val="005508E1"/>
    <w:rsid w:val="00554F26"/>
    <w:rsid w:val="00557BEE"/>
    <w:rsid w:val="00563F8D"/>
    <w:rsid w:val="0057435B"/>
    <w:rsid w:val="00581E2E"/>
    <w:rsid w:val="005906DC"/>
    <w:rsid w:val="00592DA2"/>
    <w:rsid w:val="005956E7"/>
    <w:rsid w:val="00596532"/>
    <w:rsid w:val="00597401"/>
    <w:rsid w:val="00597D5E"/>
    <w:rsid w:val="005A527C"/>
    <w:rsid w:val="005B1DB4"/>
    <w:rsid w:val="005B1E36"/>
    <w:rsid w:val="005B26BE"/>
    <w:rsid w:val="005C406B"/>
    <w:rsid w:val="005C53E7"/>
    <w:rsid w:val="005C5FAB"/>
    <w:rsid w:val="005D262B"/>
    <w:rsid w:val="005D46E5"/>
    <w:rsid w:val="005D48B2"/>
    <w:rsid w:val="005D4BB8"/>
    <w:rsid w:val="005E0343"/>
    <w:rsid w:val="005E102B"/>
    <w:rsid w:val="005E39E1"/>
    <w:rsid w:val="005E598D"/>
    <w:rsid w:val="005F7870"/>
    <w:rsid w:val="00603AA7"/>
    <w:rsid w:val="00603C45"/>
    <w:rsid w:val="0060439B"/>
    <w:rsid w:val="00604792"/>
    <w:rsid w:val="0061245E"/>
    <w:rsid w:val="00623B7B"/>
    <w:rsid w:val="00626229"/>
    <w:rsid w:val="00626370"/>
    <w:rsid w:val="006263E4"/>
    <w:rsid w:val="00626F8B"/>
    <w:rsid w:val="00637A5D"/>
    <w:rsid w:val="00641384"/>
    <w:rsid w:val="00641829"/>
    <w:rsid w:val="0064183E"/>
    <w:rsid w:val="00642BF0"/>
    <w:rsid w:val="00653949"/>
    <w:rsid w:val="00653A31"/>
    <w:rsid w:val="0065556B"/>
    <w:rsid w:val="00660B75"/>
    <w:rsid w:val="006618FB"/>
    <w:rsid w:val="00662C05"/>
    <w:rsid w:val="00667D2F"/>
    <w:rsid w:val="00675A12"/>
    <w:rsid w:val="00680ADC"/>
    <w:rsid w:val="00684798"/>
    <w:rsid w:val="00685907"/>
    <w:rsid w:val="00686EF9"/>
    <w:rsid w:val="00691ECC"/>
    <w:rsid w:val="0069258A"/>
    <w:rsid w:val="00694F2A"/>
    <w:rsid w:val="00695652"/>
    <w:rsid w:val="00695EB2"/>
    <w:rsid w:val="006A6844"/>
    <w:rsid w:val="006B69D9"/>
    <w:rsid w:val="006B7CEA"/>
    <w:rsid w:val="006C02B6"/>
    <w:rsid w:val="006C2176"/>
    <w:rsid w:val="006C4BA7"/>
    <w:rsid w:val="006C54FE"/>
    <w:rsid w:val="006C63AE"/>
    <w:rsid w:val="006D2387"/>
    <w:rsid w:val="006D4331"/>
    <w:rsid w:val="006D6F35"/>
    <w:rsid w:val="006D7FCD"/>
    <w:rsid w:val="006E1FA7"/>
    <w:rsid w:val="006E2131"/>
    <w:rsid w:val="006E3195"/>
    <w:rsid w:val="006F2156"/>
    <w:rsid w:val="006F69ED"/>
    <w:rsid w:val="007067A5"/>
    <w:rsid w:val="007113F0"/>
    <w:rsid w:val="0072351B"/>
    <w:rsid w:val="00725102"/>
    <w:rsid w:val="0072514E"/>
    <w:rsid w:val="00731DE8"/>
    <w:rsid w:val="0073290A"/>
    <w:rsid w:val="00740506"/>
    <w:rsid w:val="00745813"/>
    <w:rsid w:val="0074628D"/>
    <w:rsid w:val="00751E14"/>
    <w:rsid w:val="007578AF"/>
    <w:rsid w:val="00762420"/>
    <w:rsid w:val="00767259"/>
    <w:rsid w:val="00770148"/>
    <w:rsid w:val="00772555"/>
    <w:rsid w:val="007750B4"/>
    <w:rsid w:val="00786120"/>
    <w:rsid w:val="00786D5F"/>
    <w:rsid w:val="007A2060"/>
    <w:rsid w:val="007A4D8C"/>
    <w:rsid w:val="007B06ED"/>
    <w:rsid w:val="007B0FED"/>
    <w:rsid w:val="007B2A99"/>
    <w:rsid w:val="007B7BC6"/>
    <w:rsid w:val="007C69D6"/>
    <w:rsid w:val="007D19D9"/>
    <w:rsid w:val="007D59D7"/>
    <w:rsid w:val="007E12CA"/>
    <w:rsid w:val="007E7E58"/>
    <w:rsid w:val="007F0EFD"/>
    <w:rsid w:val="007F4C45"/>
    <w:rsid w:val="007F787C"/>
    <w:rsid w:val="007F7B2E"/>
    <w:rsid w:val="00800BDB"/>
    <w:rsid w:val="00804D91"/>
    <w:rsid w:val="0081198B"/>
    <w:rsid w:val="00811BAA"/>
    <w:rsid w:val="00811D24"/>
    <w:rsid w:val="0081488D"/>
    <w:rsid w:val="00817060"/>
    <w:rsid w:val="00817996"/>
    <w:rsid w:val="0082201C"/>
    <w:rsid w:val="008269D9"/>
    <w:rsid w:val="008276CF"/>
    <w:rsid w:val="008339F5"/>
    <w:rsid w:val="00835007"/>
    <w:rsid w:val="00837A1E"/>
    <w:rsid w:val="00850925"/>
    <w:rsid w:val="0087184A"/>
    <w:rsid w:val="00871CA9"/>
    <w:rsid w:val="0089205A"/>
    <w:rsid w:val="0089364D"/>
    <w:rsid w:val="008A4CEF"/>
    <w:rsid w:val="008A70ED"/>
    <w:rsid w:val="008B3C53"/>
    <w:rsid w:val="008C0385"/>
    <w:rsid w:val="008C63DA"/>
    <w:rsid w:val="008D35AA"/>
    <w:rsid w:val="008D5E2D"/>
    <w:rsid w:val="008D7441"/>
    <w:rsid w:val="008D7787"/>
    <w:rsid w:val="008E4A72"/>
    <w:rsid w:val="008E4B26"/>
    <w:rsid w:val="008F1B79"/>
    <w:rsid w:val="00901DF2"/>
    <w:rsid w:val="00903621"/>
    <w:rsid w:val="00906A7D"/>
    <w:rsid w:val="00920028"/>
    <w:rsid w:val="009209F9"/>
    <w:rsid w:val="00920A0C"/>
    <w:rsid w:val="00920A96"/>
    <w:rsid w:val="00922C8B"/>
    <w:rsid w:val="00924055"/>
    <w:rsid w:val="009330AC"/>
    <w:rsid w:val="00933643"/>
    <w:rsid w:val="00933686"/>
    <w:rsid w:val="009425D6"/>
    <w:rsid w:val="00943405"/>
    <w:rsid w:val="00956CE5"/>
    <w:rsid w:val="00961371"/>
    <w:rsid w:val="009643D6"/>
    <w:rsid w:val="009655FD"/>
    <w:rsid w:val="00973A91"/>
    <w:rsid w:val="0097475F"/>
    <w:rsid w:val="0098470D"/>
    <w:rsid w:val="00987B9E"/>
    <w:rsid w:val="0099041A"/>
    <w:rsid w:val="00994DC2"/>
    <w:rsid w:val="00995059"/>
    <w:rsid w:val="009A3954"/>
    <w:rsid w:val="009B0469"/>
    <w:rsid w:val="009B2D93"/>
    <w:rsid w:val="009B4638"/>
    <w:rsid w:val="009C3347"/>
    <w:rsid w:val="009C4643"/>
    <w:rsid w:val="009C684B"/>
    <w:rsid w:val="009D2EEA"/>
    <w:rsid w:val="009E08FB"/>
    <w:rsid w:val="009E2E55"/>
    <w:rsid w:val="009F11F7"/>
    <w:rsid w:val="009F5910"/>
    <w:rsid w:val="00A053A7"/>
    <w:rsid w:val="00A070A6"/>
    <w:rsid w:val="00A15EFE"/>
    <w:rsid w:val="00A16F30"/>
    <w:rsid w:val="00A252C4"/>
    <w:rsid w:val="00A25AA0"/>
    <w:rsid w:val="00A25CDD"/>
    <w:rsid w:val="00A25D89"/>
    <w:rsid w:val="00A31DE7"/>
    <w:rsid w:val="00A351A4"/>
    <w:rsid w:val="00A3667C"/>
    <w:rsid w:val="00A409EE"/>
    <w:rsid w:val="00A4264C"/>
    <w:rsid w:val="00A446D0"/>
    <w:rsid w:val="00A52EC9"/>
    <w:rsid w:val="00A56087"/>
    <w:rsid w:val="00A56B02"/>
    <w:rsid w:val="00A6230E"/>
    <w:rsid w:val="00A634A9"/>
    <w:rsid w:val="00A63BF2"/>
    <w:rsid w:val="00A63C9B"/>
    <w:rsid w:val="00A645F2"/>
    <w:rsid w:val="00A659FD"/>
    <w:rsid w:val="00A661BB"/>
    <w:rsid w:val="00A67361"/>
    <w:rsid w:val="00A878FC"/>
    <w:rsid w:val="00A955E6"/>
    <w:rsid w:val="00A95F47"/>
    <w:rsid w:val="00AA204A"/>
    <w:rsid w:val="00AA2AA2"/>
    <w:rsid w:val="00AA2B00"/>
    <w:rsid w:val="00AA7556"/>
    <w:rsid w:val="00AB2635"/>
    <w:rsid w:val="00AB4B54"/>
    <w:rsid w:val="00AB57DE"/>
    <w:rsid w:val="00AB611A"/>
    <w:rsid w:val="00AB65E1"/>
    <w:rsid w:val="00AC0A05"/>
    <w:rsid w:val="00AC495E"/>
    <w:rsid w:val="00AC5F0C"/>
    <w:rsid w:val="00AC61F7"/>
    <w:rsid w:val="00AD42ED"/>
    <w:rsid w:val="00AD4CE0"/>
    <w:rsid w:val="00AD7A8D"/>
    <w:rsid w:val="00AE45FD"/>
    <w:rsid w:val="00AE5560"/>
    <w:rsid w:val="00AE5BFC"/>
    <w:rsid w:val="00AF51F0"/>
    <w:rsid w:val="00AF725A"/>
    <w:rsid w:val="00B00510"/>
    <w:rsid w:val="00B01D17"/>
    <w:rsid w:val="00B03397"/>
    <w:rsid w:val="00B14699"/>
    <w:rsid w:val="00B16E76"/>
    <w:rsid w:val="00B212A1"/>
    <w:rsid w:val="00B227D3"/>
    <w:rsid w:val="00B2515D"/>
    <w:rsid w:val="00B25F59"/>
    <w:rsid w:val="00B2708B"/>
    <w:rsid w:val="00B279FB"/>
    <w:rsid w:val="00B3024B"/>
    <w:rsid w:val="00B316E4"/>
    <w:rsid w:val="00B32AD3"/>
    <w:rsid w:val="00B35013"/>
    <w:rsid w:val="00B37CAD"/>
    <w:rsid w:val="00B41844"/>
    <w:rsid w:val="00B44C63"/>
    <w:rsid w:val="00B471F2"/>
    <w:rsid w:val="00B52A51"/>
    <w:rsid w:val="00B568BC"/>
    <w:rsid w:val="00B67C7E"/>
    <w:rsid w:val="00B700DD"/>
    <w:rsid w:val="00B719EE"/>
    <w:rsid w:val="00B83024"/>
    <w:rsid w:val="00B85339"/>
    <w:rsid w:val="00B8742E"/>
    <w:rsid w:val="00B8776E"/>
    <w:rsid w:val="00B91422"/>
    <w:rsid w:val="00B93DE5"/>
    <w:rsid w:val="00B94B8D"/>
    <w:rsid w:val="00BA3319"/>
    <w:rsid w:val="00BA50F6"/>
    <w:rsid w:val="00BB686D"/>
    <w:rsid w:val="00BC7C5A"/>
    <w:rsid w:val="00BD09C6"/>
    <w:rsid w:val="00BD6A17"/>
    <w:rsid w:val="00BE3252"/>
    <w:rsid w:val="00BE6646"/>
    <w:rsid w:val="00BF0220"/>
    <w:rsid w:val="00BF0F67"/>
    <w:rsid w:val="00BF1488"/>
    <w:rsid w:val="00BF1B17"/>
    <w:rsid w:val="00BF245B"/>
    <w:rsid w:val="00BF5322"/>
    <w:rsid w:val="00BF73D0"/>
    <w:rsid w:val="00C013D7"/>
    <w:rsid w:val="00C17FB6"/>
    <w:rsid w:val="00C20F61"/>
    <w:rsid w:val="00C2183F"/>
    <w:rsid w:val="00C2245B"/>
    <w:rsid w:val="00C22972"/>
    <w:rsid w:val="00C23D49"/>
    <w:rsid w:val="00C2400E"/>
    <w:rsid w:val="00C27BD7"/>
    <w:rsid w:val="00C27CE6"/>
    <w:rsid w:val="00C30DEA"/>
    <w:rsid w:val="00C32746"/>
    <w:rsid w:val="00C37419"/>
    <w:rsid w:val="00C42A67"/>
    <w:rsid w:val="00C46A3F"/>
    <w:rsid w:val="00C51174"/>
    <w:rsid w:val="00C53E91"/>
    <w:rsid w:val="00C542B9"/>
    <w:rsid w:val="00C543AA"/>
    <w:rsid w:val="00C63192"/>
    <w:rsid w:val="00C664B4"/>
    <w:rsid w:val="00C749A2"/>
    <w:rsid w:val="00C759E4"/>
    <w:rsid w:val="00C77E9A"/>
    <w:rsid w:val="00C863D2"/>
    <w:rsid w:val="00C93D62"/>
    <w:rsid w:val="00C93D85"/>
    <w:rsid w:val="00C93F48"/>
    <w:rsid w:val="00CA133E"/>
    <w:rsid w:val="00CA1450"/>
    <w:rsid w:val="00CA3EF0"/>
    <w:rsid w:val="00CA58FA"/>
    <w:rsid w:val="00CA719C"/>
    <w:rsid w:val="00CB140C"/>
    <w:rsid w:val="00CB5185"/>
    <w:rsid w:val="00CB6D8B"/>
    <w:rsid w:val="00CD03D1"/>
    <w:rsid w:val="00CD16FA"/>
    <w:rsid w:val="00CD1F7B"/>
    <w:rsid w:val="00CD2637"/>
    <w:rsid w:val="00CD2A38"/>
    <w:rsid w:val="00CD5656"/>
    <w:rsid w:val="00CD6416"/>
    <w:rsid w:val="00CF6698"/>
    <w:rsid w:val="00CF6B3D"/>
    <w:rsid w:val="00D02214"/>
    <w:rsid w:val="00D038A4"/>
    <w:rsid w:val="00D06320"/>
    <w:rsid w:val="00D06985"/>
    <w:rsid w:val="00D1360E"/>
    <w:rsid w:val="00D146E4"/>
    <w:rsid w:val="00D3315A"/>
    <w:rsid w:val="00D354A7"/>
    <w:rsid w:val="00D3657E"/>
    <w:rsid w:val="00D36AAB"/>
    <w:rsid w:val="00D37863"/>
    <w:rsid w:val="00D40604"/>
    <w:rsid w:val="00D51494"/>
    <w:rsid w:val="00D5408F"/>
    <w:rsid w:val="00D5413A"/>
    <w:rsid w:val="00D548CC"/>
    <w:rsid w:val="00D55B2F"/>
    <w:rsid w:val="00D57105"/>
    <w:rsid w:val="00D62645"/>
    <w:rsid w:val="00D64115"/>
    <w:rsid w:val="00D66ED0"/>
    <w:rsid w:val="00D712BB"/>
    <w:rsid w:val="00D71D0A"/>
    <w:rsid w:val="00D74DBD"/>
    <w:rsid w:val="00D76AE5"/>
    <w:rsid w:val="00D824BD"/>
    <w:rsid w:val="00D82E30"/>
    <w:rsid w:val="00D83129"/>
    <w:rsid w:val="00D846FC"/>
    <w:rsid w:val="00D867E5"/>
    <w:rsid w:val="00D95FE6"/>
    <w:rsid w:val="00DA167C"/>
    <w:rsid w:val="00DA3FFA"/>
    <w:rsid w:val="00DA58E6"/>
    <w:rsid w:val="00DB0056"/>
    <w:rsid w:val="00DB08D2"/>
    <w:rsid w:val="00DB0C5B"/>
    <w:rsid w:val="00DB429F"/>
    <w:rsid w:val="00DB7B02"/>
    <w:rsid w:val="00DC6EA9"/>
    <w:rsid w:val="00DD7749"/>
    <w:rsid w:val="00DD799B"/>
    <w:rsid w:val="00DE1022"/>
    <w:rsid w:val="00DE35FF"/>
    <w:rsid w:val="00DE520C"/>
    <w:rsid w:val="00DE548D"/>
    <w:rsid w:val="00DF4B93"/>
    <w:rsid w:val="00DF7915"/>
    <w:rsid w:val="00E05467"/>
    <w:rsid w:val="00E107CC"/>
    <w:rsid w:val="00E12C0F"/>
    <w:rsid w:val="00E142C8"/>
    <w:rsid w:val="00E20582"/>
    <w:rsid w:val="00E23FFC"/>
    <w:rsid w:val="00E24830"/>
    <w:rsid w:val="00E347DB"/>
    <w:rsid w:val="00E42AEE"/>
    <w:rsid w:val="00E42BCA"/>
    <w:rsid w:val="00E442BF"/>
    <w:rsid w:val="00E53A68"/>
    <w:rsid w:val="00E56038"/>
    <w:rsid w:val="00E625B9"/>
    <w:rsid w:val="00E62BCF"/>
    <w:rsid w:val="00E62C87"/>
    <w:rsid w:val="00E6360B"/>
    <w:rsid w:val="00E70535"/>
    <w:rsid w:val="00E7093C"/>
    <w:rsid w:val="00E71EEE"/>
    <w:rsid w:val="00E72A04"/>
    <w:rsid w:val="00E73DC3"/>
    <w:rsid w:val="00E827C4"/>
    <w:rsid w:val="00E84092"/>
    <w:rsid w:val="00E86E8F"/>
    <w:rsid w:val="00E86E9D"/>
    <w:rsid w:val="00E962D3"/>
    <w:rsid w:val="00EA1F66"/>
    <w:rsid w:val="00EA3E85"/>
    <w:rsid w:val="00EA4271"/>
    <w:rsid w:val="00EA460D"/>
    <w:rsid w:val="00EB15C3"/>
    <w:rsid w:val="00EB25F3"/>
    <w:rsid w:val="00EB5620"/>
    <w:rsid w:val="00EC267A"/>
    <w:rsid w:val="00EC433B"/>
    <w:rsid w:val="00EC4373"/>
    <w:rsid w:val="00EC4D26"/>
    <w:rsid w:val="00EC5840"/>
    <w:rsid w:val="00ED18D9"/>
    <w:rsid w:val="00ED422B"/>
    <w:rsid w:val="00ED5663"/>
    <w:rsid w:val="00ED65F7"/>
    <w:rsid w:val="00EE1DF0"/>
    <w:rsid w:val="00EE1E1B"/>
    <w:rsid w:val="00EE36A0"/>
    <w:rsid w:val="00EE374C"/>
    <w:rsid w:val="00EE5634"/>
    <w:rsid w:val="00EE6322"/>
    <w:rsid w:val="00EF3274"/>
    <w:rsid w:val="00EF5D88"/>
    <w:rsid w:val="00F022DE"/>
    <w:rsid w:val="00F03AE1"/>
    <w:rsid w:val="00F042F5"/>
    <w:rsid w:val="00F056DB"/>
    <w:rsid w:val="00F05CDD"/>
    <w:rsid w:val="00F076E7"/>
    <w:rsid w:val="00F17543"/>
    <w:rsid w:val="00F240F3"/>
    <w:rsid w:val="00F25C28"/>
    <w:rsid w:val="00F30802"/>
    <w:rsid w:val="00F32398"/>
    <w:rsid w:val="00F329A4"/>
    <w:rsid w:val="00F37C1F"/>
    <w:rsid w:val="00F40B64"/>
    <w:rsid w:val="00F47905"/>
    <w:rsid w:val="00F50F90"/>
    <w:rsid w:val="00F57DC6"/>
    <w:rsid w:val="00F6200D"/>
    <w:rsid w:val="00F65087"/>
    <w:rsid w:val="00F65419"/>
    <w:rsid w:val="00F67043"/>
    <w:rsid w:val="00F70251"/>
    <w:rsid w:val="00F766B4"/>
    <w:rsid w:val="00F8078A"/>
    <w:rsid w:val="00F86C36"/>
    <w:rsid w:val="00F87429"/>
    <w:rsid w:val="00F9085F"/>
    <w:rsid w:val="00F97377"/>
    <w:rsid w:val="00F97778"/>
    <w:rsid w:val="00FA118B"/>
    <w:rsid w:val="00FA3DAF"/>
    <w:rsid w:val="00FA3E7E"/>
    <w:rsid w:val="00FA569D"/>
    <w:rsid w:val="00FA58DB"/>
    <w:rsid w:val="00FA6E53"/>
    <w:rsid w:val="00FA7828"/>
    <w:rsid w:val="00FB05D0"/>
    <w:rsid w:val="00FB2128"/>
    <w:rsid w:val="00FB43D3"/>
    <w:rsid w:val="00FB60DD"/>
    <w:rsid w:val="00FC38A4"/>
    <w:rsid w:val="00FD1BE0"/>
    <w:rsid w:val="00FD1DC1"/>
    <w:rsid w:val="00FD6F7B"/>
    <w:rsid w:val="00FE43D7"/>
    <w:rsid w:val="00FE5365"/>
    <w:rsid w:val="00FE5C1A"/>
    <w:rsid w:val="00FF1DD3"/>
    <w:rsid w:val="00FF3BF3"/>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5E218"/>
  <w15:chartTrackingRefBased/>
  <w15:docId w15:val="{752178D6-1691-2E46-9B5C-9009FE10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TEKSTZASDNICZY"/>
    <w:qFormat/>
    <w:rsid w:val="00603C45"/>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qFormat/>
    <w:rsid w:val="006618FB"/>
    <w:pPr>
      <w:ind w:left="6237"/>
      <w:outlineLvl w:val="0"/>
    </w:pPr>
    <w:rPr>
      <w:rFonts w:ascii="Roboto" w:hAnsi="Roboto"/>
      <w:color w:val="1D1D1B"/>
      <w:szCs w:val="18"/>
    </w:rPr>
  </w:style>
  <w:style w:type="paragraph" w:styleId="Nagwek2">
    <w:name w:val="heading 2"/>
    <w:basedOn w:val="Normalny"/>
    <w:next w:val="Normalny"/>
    <w:link w:val="Nagwek2Znak"/>
    <w:qFormat/>
    <w:rsid w:val="000B2EB1"/>
    <w:pPr>
      <w:spacing w:before="8"/>
      <w:ind w:left="6237" w:right="1145"/>
      <w:outlineLvl w:val="1"/>
    </w:pPr>
    <w:rPr>
      <w:color w:val="1D1D1B"/>
      <w:szCs w:val="18"/>
    </w:rPr>
  </w:style>
  <w:style w:type="paragraph" w:styleId="Nagwek4">
    <w:name w:val="heading 4"/>
    <w:basedOn w:val="Normalny"/>
    <w:next w:val="Normalny"/>
    <w:link w:val="Nagwek4Znak"/>
    <w:uiPriority w:val="9"/>
    <w:semiHidden/>
    <w:unhideWhenUsed/>
    <w:qFormat/>
    <w:rsid w:val="00740506"/>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E5961"/>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ADRES">
    <w:name w:val="STOPKA ADRES"/>
    <w:basedOn w:val="Normalny"/>
    <w:qFormat/>
    <w:rsid w:val="006263E4"/>
    <w:rPr>
      <w:rFonts w:cs="Times New Roman (Body CS)"/>
      <w:color w:val="000000" w:themeColor="text1"/>
      <w:sz w:val="12"/>
      <w:szCs w:val="13"/>
    </w:rPr>
  </w:style>
  <w:style w:type="table" w:styleId="Tabela-Siatka">
    <w:name w:val="Table Grid"/>
    <w:basedOn w:val="Standardowy"/>
    <w:uiPriority w:val="39"/>
    <w:rsid w:val="0081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23BA8"/>
    <w:rPr>
      <w:color w:val="605E5C"/>
      <w:shd w:val="clear" w:color="auto" w:fill="E1DFDD"/>
    </w:rPr>
  </w:style>
  <w:style w:type="paragraph" w:customStyle="1" w:styleId="stopkaDESA">
    <w:name w:val="stopka DESA"/>
    <w:basedOn w:val="Normalny"/>
    <w:qFormat/>
    <w:rsid w:val="00FD1DC1"/>
    <w:pPr>
      <w:tabs>
        <w:tab w:val="center" w:pos="4703"/>
        <w:tab w:val="right" w:pos="9406"/>
      </w:tabs>
    </w:pPr>
    <w:rPr>
      <w:rFonts w:ascii="Roboto" w:hAnsi="Roboto" w:cs="Times New Roman (Body CS)"/>
      <w:color w:val="000000" w:themeColor="text1"/>
      <w:sz w:val="13"/>
      <w:szCs w:val="13"/>
    </w:rPr>
  </w:style>
  <w:style w:type="paragraph" w:customStyle="1" w:styleId="www">
    <w:name w:val="www"/>
    <w:basedOn w:val="Normalny"/>
    <w:qFormat/>
    <w:rsid w:val="00FD1DC1"/>
    <w:pPr>
      <w:tabs>
        <w:tab w:val="center" w:pos="4703"/>
        <w:tab w:val="right" w:pos="9406"/>
      </w:tabs>
      <w:jc w:val="right"/>
    </w:pPr>
    <w:rPr>
      <w:rFonts w:ascii="Roboto Medium" w:hAnsi="Roboto Medium" w:cs="Times New Roman (Body CS)"/>
      <w:spacing w:val="25"/>
      <w:sz w:val="13"/>
      <w:szCs w:val="13"/>
    </w:rPr>
  </w:style>
  <w:style w:type="character" w:customStyle="1" w:styleId="Nagwek1Znak">
    <w:name w:val="Nagłówek 1 Znak"/>
    <w:basedOn w:val="Domylnaczcionkaakapitu"/>
    <w:link w:val="Nagwek1"/>
    <w:rsid w:val="006618FB"/>
    <w:rPr>
      <w:rFonts w:ascii="Roboto" w:hAnsi="Roboto"/>
      <w:color w:val="1D1D1B"/>
      <w:sz w:val="18"/>
      <w:szCs w:val="18"/>
    </w:rPr>
  </w:style>
  <w:style w:type="character" w:customStyle="1" w:styleId="Nagwek2Znak">
    <w:name w:val="Nagłówek 2 Znak"/>
    <w:basedOn w:val="Domylnaczcionkaakapitu"/>
    <w:link w:val="Nagwek2"/>
    <w:rsid w:val="000B2EB1"/>
    <w:rPr>
      <w:rFonts w:ascii="Roboto Light" w:hAnsi="Roboto Light"/>
      <w:color w:val="1D1D1B"/>
      <w:sz w:val="18"/>
      <w:szCs w:val="18"/>
    </w:rPr>
  </w:style>
  <w:style w:type="paragraph" w:customStyle="1" w:styleId="data">
    <w:name w:val="data"/>
    <w:basedOn w:val="Normalny"/>
    <w:qFormat/>
    <w:rsid w:val="00DB0C5B"/>
    <w:rPr>
      <w:rFonts w:ascii="Roboto Medium" w:hAnsi="Roboto Medium" w:cs="Times New Roman (Body CS)"/>
      <w:spacing w:val="30"/>
      <w:sz w:val="13"/>
      <w:szCs w:val="13"/>
    </w:rPr>
  </w:style>
  <w:style w:type="paragraph" w:customStyle="1" w:styleId="SZANOWNYPAN">
    <w:name w:val="SZANOWNY PAN"/>
    <w:basedOn w:val="Normalny"/>
    <w:qFormat/>
    <w:rsid w:val="00B00510"/>
    <w:pPr>
      <w:widowControl w:val="0"/>
      <w:spacing w:line="220" w:lineRule="exact"/>
      <w:ind w:left="6237"/>
    </w:pPr>
    <w:rPr>
      <w:rFonts w:ascii="Roboto" w:eastAsia="Times New Roman" w:hAnsi="Roboto" w:cs="Times New Roman"/>
      <w:color w:val="1D1D1B"/>
      <w:szCs w:val="18"/>
      <w:lang w:eastAsia="pl-PL"/>
    </w:rPr>
  </w:style>
  <w:style w:type="paragraph" w:customStyle="1" w:styleId="STANOWISKO">
    <w:name w:val="STANOWISKO"/>
    <w:basedOn w:val="Normalny"/>
    <w:qFormat/>
    <w:rsid w:val="00B00510"/>
    <w:pPr>
      <w:widowControl w:val="0"/>
      <w:spacing w:before="8" w:line="220" w:lineRule="exact"/>
      <w:ind w:left="6237" w:right="1145"/>
    </w:pPr>
    <w:rPr>
      <w:rFonts w:eastAsia="Times New Roman" w:cs="Times New Roman"/>
      <w:color w:val="1D1D1B"/>
      <w:szCs w:val="18"/>
      <w:lang w:eastAsia="pl-PL"/>
    </w:rPr>
  </w:style>
  <w:style w:type="paragraph" w:customStyle="1" w:styleId="TEKSTZASDNICZY">
    <w:name w:val="TEKST ZASDNICZY"/>
    <w:basedOn w:val="STANOWISKO"/>
    <w:qFormat/>
    <w:rsid w:val="00B00510"/>
    <w:pPr>
      <w:spacing w:before="130"/>
      <w:ind w:left="102" w:right="1151"/>
    </w:pPr>
  </w:style>
  <w:style w:type="paragraph" w:customStyle="1" w:styleId="PODPIS">
    <w:name w:val="PODPIS"/>
    <w:basedOn w:val="Normalny"/>
    <w:qFormat/>
    <w:rsid w:val="000B2EB1"/>
    <w:pPr>
      <w:widowControl w:val="0"/>
      <w:ind w:left="100" w:right="1144"/>
      <w:jc w:val="right"/>
    </w:pPr>
    <w:rPr>
      <w:rFonts w:eastAsia="Times New Roman" w:cs="Times New Roman"/>
      <w:color w:val="1D1D1B"/>
      <w:szCs w:val="18"/>
      <w:lang w:val="en-GB" w:eastAsia="pl-PL"/>
    </w:rPr>
  </w:style>
  <w:style w:type="paragraph" w:styleId="Stopka">
    <w:name w:val="footer"/>
    <w:basedOn w:val="Normalny"/>
    <w:link w:val="StopkaZnak"/>
    <w:uiPriority w:val="99"/>
    <w:unhideWhenUsed/>
    <w:rsid w:val="00DC6EA9"/>
    <w:pPr>
      <w:tabs>
        <w:tab w:val="clear" w:pos="697"/>
        <w:tab w:val="clear" w:pos="22680"/>
        <w:tab w:val="center" w:pos="4513"/>
        <w:tab w:val="right" w:pos="9026"/>
      </w:tabs>
      <w:spacing w:line="240" w:lineRule="auto"/>
    </w:pPr>
  </w:style>
  <w:style w:type="character" w:customStyle="1" w:styleId="StopkaZnak">
    <w:name w:val="Stopka Znak"/>
    <w:basedOn w:val="Domylnaczcionkaakapitu"/>
    <w:link w:val="Stopka"/>
    <w:uiPriority w:val="99"/>
    <w:rsid w:val="00DC6EA9"/>
    <w:rPr>
      <w:rFonts w:ascii="Roboto Light" w:hAnsi="Roboto Light"/>
      <w:sz w:val="18"/>
    </w:rPr>
  </w:style>
  <w:style w:type="character" w:styleId="Hipercze">
    <w:name w:val="Hyperlink"/>
    <w:basedOn w:val="Domylnaczcionkaakapitu"/>
    <w:uiPriority w:val="99"/>
    <w:unhideWhenUsed/>
    <w:rsid w:val="007D19D9"/>
    <w:rPr>
      <w:color w:val="0563C1"/>
      <w:u w:val="single"/>
    </w:rPr>
  </w:style>
  <w:style w:type="character" w:customStyle="1" w:styleId="Nierozpoznanawzmianka2">
    <w:name w:val="Nierozpoznana wzmianka2"/>
    <w:basedOn w:val="Domylnaczcionkaakapitu"/>
    <w:uiPriority w:val="99"/>
    <w:rsid w:val="005E102B"/>
    <w:rPr>
      <w:color w:val="605E5C"/>
      <w:shd w:val="clear" w:color="auto" w:fill="E1DFDD"/>
    </w:rPr>
  </w:style>
  <w:style w:type="paragraph" w:styleId="Tekstdymka">
    <w:name w:val="Balloon Text"/>
    <w:basedOn w:val="Normalny"/>
    <w:link w:val="TekstdymkaZnak"/>
    <w:uiPriority w:val="99"/>
    <w:semiHidden/>
    <w:unhideWhenUsed/>
    <w:rsid w:val="00695652"/>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695652"/>
    <w:rPr>
      <w:rFonts w:ascii="Segoe UI" w:hAnsi="Segoe UI" w:cs="Segoe UI"/>
      <w:sz w:val="18"/>
      <w:szCs w:val="18"/>
    </w:rPr>
  </w:style>
  <w:style w:type="paragraph" w:customStyle="1" w:styleId="Tre">
    <w:name w:val="Treść"/>
    <w:rsid w:val="0081488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rPr>
  </w:style>
  <w:style w:type="character" w:styleId="Odwoaniedokomentarza">
    <w:name w:val="annotation reference"/>
    <w:basedOn w:val="Domylnaczcionkaakapitu"/>
    <w:uiPriority w:val="99"/>
    <w:semiHidden/>
    <w:unhideWhenUsed/>
    <w:rsid w:val="00B32AD3"/>
    <w:rPr>
      <w:sz w:val="16"/>
      <w:szCs w:val="16"/>
    </w:rPr>
  </w:style>
  <w:style w:type="paragraph" w:styleId="Tekstkomentarza">
    <w:name w:val="annotation text"/>
    <w:basedOn w:val="Normalny"/>
    <w:link w:val="TekstkomentarzaZnak"/>
    <w:uiPriority w:val="99"/>
    <w:unhideWhenUsed/>
    <w:rsid w:val="00B32AD3"/>
    <w:pPr>
      <w:spacing w:line="240" w:lineRule="auto"/>
    </w:pPr>
    <w:rPr>
      <w:sz w:val="20"/>
      <w:szCs w:val="20"/>
    </w:rPr>
  </w:style>
  <w:style w:type="character" w:customStyle="1" w:styleId="TekstkomentarzaZnak">
    <w:name w:val="Tekst komentarza Znak"/>
    <w:basedOn w:val="Domylnaczcionkaakapitu"/>
    <w:link w:val="Tekstkomentarza"/>
    <w:uiPriority w:val="99"/>
    <w:rsid w:val="00B32AD3"/>
    <w:rPr>
      <w:rFonts w:ascii="Roboto Light" w:hAnsi="Roboto Light"/>
      <w:sz w:val="20"/>
      <w:szCs w:val="20"/>
    </w:rPr>
  </w:style>
  <w:style w:type="paragraph" w:styleId="Tematkomentarza">
    <w:name w:val="annotation subject"/>
    <w:basedOn w:val="Tekstkomentarza"/>
    <w:next w:val="Tekstkomentarza"/>
    <w:link w:val="TematkomentarzaZnak"/>
    <w:uiPriority w:val="99"/>
    <w:semiHidden/>
    <w:unhideWhenUsed/>
    <w:rsid w:val="00B32AD3"/>
    <w:rPr>
      <w:b/>
      <w:bCs/>
    </w:rPr>
  </w:style>
  <w:style w:type="character" w:customStyle="1" w:styleId="TematkomentarzaZnak">
    <w:name w:val="Temat komentarza Znak"/>
    <w:basedOn w:val="TekstkomentarzaZnak"/>
    <w:link w:val="Tematkomentarza"/>
    <w:uiPriority w:val="99"/>
    <w:semiHidden/>
    <w:rsid w:val="00B32AD3"/>
    <w:rPr>
      <w:rFonts w:ascii="Roboto Light" w:hAnsi="Roboto Light"/>
      <w:b/>
      <w:bCs/>
      <w:sz w:val="20"/>
      <w:szCs w:val="20"/>
    </w:rPr>
  </w:style>
  <w:style w:type="paragraph" w:styleId="Tekstprzypisudolnego">
    <w:name w:val="footnote text"/>
    <w:basedOn w:val="Normalny"/>
    <w:link w:val="TekstprzypisudolnegoZnak"/>
    <w:uiPriority w:val="99"/>
    <w:unhideWhenUsed/>
    <w:rsid w:val="002C7F64"/>
    <w:pPr>
      <w:tabs>
        <w:tab w:val="clear" w:pos="697"/>
        <w:tab w:val="clear" w:pos="22680"/>
      </w:tabs>
      <w:spacing w:line="240" w:lineRule="auto"/>
    </w:pPr>
    <w:rPr>
      <w:rFonts w:asciiTheme="minorHAnsi" w:hAnsiTheme="minorHAnsi"/>
      <w:sz w:val="20"/>
      <w:szCs w:val="20"/>
      <w:lang w:val="en-GB"/>
    </w:rPr>
  </w:style>
  <w:style w:type="character" w:customStyle="1" w:styleId="TekstprzypisudolnegoZnak">
    <w:name w:val="Tekst przypisu dolnego Znak"/>
    <w:basedOn w:val="Domylnaczcionkaakapitu"/>
    <w:link w:val="Tekstprzypisudolnego"/>
    <w:uiPriority w:val="99"/>
    <w:rsid w:val="002C7F64"/>
    <w:rPr>
      <w:sz w:val="20"/>
      <w:szCs w:val="20"/>
      <w:lang w:val="en-GB"/>
    </w:rPr>
  </w:style>
  <w:style w:type="character" w:styleId="Odwoanieprzypisudolnego">
    <w:name w:val="footnote reference"/>
    <w:basedOn w:val="Domylnaczcionkaakapitu"/>
    <w:uiPriority w:val="99"/>
    <w:semiHidden/>
    <w:unhideWhenUsed/>
    <w:rsid w:val="002C7F64"/>
    <w:rPr>
      <w:vertAlign w:val="superscript"/>
    </w:rPr>
  </w:style>
  <w:style w:type="paragraph" w:styleId="NormalnyWeb">
    <w:name w:val="Normal (Web)"/>
    <w:basedOn w:val="Normalny"/>
    <w:uiPriority w:val="99"/>
    <w:unhideWhenUsed/>
    <w:rsid w:val="009B4638"/>
    <w:pPr>
      <w:tabs>
        <w:tab w:val="clear" w:pos="697"/>
        <w:tab w:val="clear" w:pos="22680"/>
      </w:tabs>
      <w:spacing w:before="100" w:beforeAutospacing="1" w:after="100" w:afterAutospacing="1" w:line="240" w:lineRule="auto"/>
    </w:pPr>
    <w:rPr>
      <w:rFonts w:ascii="Times New Roman" w:eastAsia="Times New Roman" w:hAnsi="Times New Roman" w:cs="Times New Roman"/>
      <w:sz w:val="24"/>
      <w:lang w:eastAsia="pl-PL"/>
    </w:rPr>
  </w:style>
  <w:style w:type="character" w:styleId="Pogrubienie">
    <w:name w:val="Strong"/>
    <w:basedOn w:val="Domylnaczcionkaakapitu"/>
    <w:uiPriority w:val="22"/>
    <w:qFormat/>
    <w:rsid w:val="009B4638"/>
    <w:rPr>
      <w:b/>
      <w:bCs/>
    </w:rPr>
  </w:style>
  <w:style w:type="paragraph" w:styleId="Poprawka">
    <w:name w:val="Revision"/>
    <w:hidden/>
    <w:uiPriority w:val="99"/>
    <w:semiHidden/>
    <w:rsid w:val="00BF1488"/>
    <w:rPr>
      <w:rFonts w:ascii="Roboto Light" w:hAnsi="Roboto Light"/>
      <w:sz w:val="18"/>
    </w:rPr>
  </w:style>
  <w:style w:type="paragraph" w:customStyle="1" w:styleId="ProspectusBody">
    <w:name w:val="Prospectus Body"/>
    <w:basedOn w:val="Normalny"/>
    <w:uiPriority w:val="97"/>
    <w:qFormat/>
    <w:rsid w:val="00E70535"/>
    <w:pPr>
      <w:tabs>
        <w:tab w:val="clear" w:pos="697"/>
        <w:tab w:val="clear" w:pos="22680"/>
      </w:tabs>
      <w:spacing w:before="120" w:after="120" w:line="240" w:lineRule="auto"/>
      <w:jc w:val="both"/>
    </w:pPr>
    <w:rPr>
      <w:rFonts w:ascii="Arial Nova" w:eastAsia="MS Mincho" w:hAnsi="Arial Nova"/>
      <w:lang w:val="en-US"/>
    </w:rPr>
  </w:style>
  <w:style w:type="character" w:customStyle="1" w:styleId="Nagwek4Znak">
    <w:name w:val="Nagłówek 4 Znak"/>
    <w:basedOn w:val="Domylnaczcionkaakapitu"/>
    <w:link w:val="Nagwek4"/>
    <w:uiPriority w:val="9"/>
    <w:semiHidden/>
    <w:rsid w:val="00740506"/>
    <w:rPr>
      <w:rFonts w:asciiTheme="majorHAnsi" w:eastAsiaTheme="majorEastAsia" w:hAnsiTheme="majorHAnsi" w:cstheme="majorBidi"/>
      <w:i/>
      <w:iCs/>
      <w:color w:val="2F5496" w:themeColor="accent1" w:themeShade="BF"/>
      <w:sz w:val="18"/>
    </w:rPr>
  </w:style>
  <w:style w:type="character" w:customStyle="1" w:styleId="Nagwek5Znak">
    <w:name w:val="Nagłówek 5 Znak"/>
    <w:basedOn w:val="Domylnaczcionkaakapitu"/>
    <w:link w:val="Nagwek5"/>
    <w:uiPriority w:val="9"/>
    <w:semiHidden/>
    <w:rsid w:val="002E5961"/>
    <w:rPr>
      <w:rFonts w:asciiTheme="majorHAnsi" w:eastAsiaTheme="majorEastAsia" w:hAnsiTheme="majorHAnsi" w:cstheme="majorBidi"/>
      <w:color w:val="2F5496" w:themeColor="accent1" w:themeShade="BF"/>
      <w:sz w:val="18"/>
    </w:rPr>
  </w:style>
  <w:style w:type="character" w:styleId="Nierozpoznanawzmianka">
    <w:name w:val="Unresolved Mention"/>
    <w:basedOn w:val="Domylnaczcionkaakapitu"/>
    <w:uiPriority w:val="99"/>
    <w:semiHidden/>
    <w:unhideWhenUsed/>
    <w:rsid w:val="00AA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969">
      <w:bodyDiv w:val="1"/>
      <w:marLeft w:val="0"/>
      <w:marRight w:val="0"/>
      <w:marTop w:val="0"/>
      <w:marBottom w:val="0"/>
      <w:divBdr>
        <w:top w:val="none" w:sz="0" w:space="0" w:color="auto"/>
        <w:left w:val="none" w:sz="0" w:space="0" w:color="auto"/>
        <w:bottom w:val="none" w:sz="0" w:space="0" w:color="auto"/>
        <w:right w:val="none" w:sz="0" w:space="0" w:color="auto"/>
      </w:divBdr>
    </w:div>
    <w:div w:id="381372175">
      <w:bodyDiv w:val="1"/>
      <w:marLeft w:val="0"/>
      <w:marRight w:val="0"/>
      <w:marTop w:val="0"/>
      <w:marBottom w:val="0"/>
      <w:divBdr>
        <w:top w:val="none" w:sz="0" w:space="0" w:color="auto"/>
        <w:left w:val="none" w:sz="0" w:space="0" w:color="auto"/>
        <w:bottom w:val="none" w:sz="0" w:space="0" w:color="auto"/>
        <w:right w:val="none" w:sz="0" w:space="0" w:color="auto"/>
      </w:divBdr>
    </w:div>
    <w:div w:id="619531319">
      <w:bodyDiv w:val="1"/>
      <w:marLeft w:val="0"/>
      <w:marRight w:val="0"/>
      <w:marTop w:val="0"/>
      <w:marBottom w:val="0"/>
      <w:divBdr>
        <w:top w:val="none" w:sz="0" w:space="0" w:color="auto"/>
        <w:left w:val="none" w:sz="0" w:space="0" w:color="auto"/>
        <w:bottom w:val="none" w:sz="0" w:space="0" w:color="auto"/>
        <w:right w:val="none" w:sz="0" w:space="0" w:color="auto"/>
      </w:divBdr>
    </w:div>
    <w:div w:id="800850732">
      <w:bodyDiv w:val="1"/>
      <w:marLeft w:val="0"/>
      <w:marRight w:val="0"/>
      <w:marTop w:val="0"/>
      <w:marBottom w:val="0"/>
      <w:divBdr>
        <w:top w:val="none" w:sz="0" w:space="0" w:color="auto"/>
        <w:left w:val="none" w:sz="0" w:space="0" w:color="auto"/>
        <w:bottom w:val="none" w:sz="0" w:space="0" w:color="auto"/>
        <w:right w:val="none" w:sz="0" w:space="0" w:color="auto"/>
      </w:divBdr>
    </w:div>
    <w:div w:id="880291554">
      <w:bodyDiv w:val="1"/>
      <w:marLeft w:val="0"/>
      <w:marRight w:val="0"/>
      <w:marTop w:val="0"/>
      <w:marBottom w:val="0"/>
      <w:divBdr>
        <w:top w:val="none" w:sz="0" w:space="0" w:color="auto"/>
        <w:left w:val="none" w:sz="0" w:space="0" w:color="auto"/>
        <w:bottom w:val="none" w:sz="0" w:space="0" w:color="auto"/>
        <w:right w:val="none" w:sz="0" w:space="0" w:color="auto"/>
      </w:divBdr>
    </w:div>
    <w:div w:id="1488092569">
      <w:bodyDiv w:val="1"/>
      <w:marLeft w:val="0"/>
      <w:marRight w:val="0"/>
      <w:marTop w:val="0"/>
      <w:marBottom w:val="0"/>
      <w:divBdr>
        <w:top w:val="none" w:sz="0" w:space="0" w:color="auto"/>
        <w:left w:val="none" w:sz="0" w:space="0" w:color="auto"/>
        <w:bottom w:val="none" w:sz="0" w:space="0" w:color="auto"/>
        <w:right w:val="none" w:sz="0" w:space="0" w:color="auto"/>
      </w:divBdr>
    </w:div>
    <w:div w:id="1727022496">
      <w:bodyDiv w:val="1"/>
      <w:marLeft w:val="0"/>
      <w:marRight w:val="0"/>
      <w:marTop w:val="0"/>
      <w:marBottom w:val="0"/>
      <w:divBdr>
        <w:top w:val="none" w:sz="0" w:space="0" w:color="auto"/>
        <w:left w:val="none" w:sz="0" w:space="0" w:color="auto"/>
        <w:bottom w:val="none" w:sz="0" w:space="0" w:color="auto"/>
        <w:right w:val="none" w:sz="0" w:space="0" w:color="auto"/>
      </w:divBdr>
    </w:div>
    <w:div w:id="1778407228">
      <w:bodyDiv w:val="1"/>
      <w:marLeft w:val="0"/>
      <w:marRight w:val="0"/>
      <w:marTop w:val="0"/>
      <w:marBottom w:val="0"/>
      <w:divBdr>
        <w:top w:val="none" w:sz="0" w:space="0" w:color="auto"/>
        <w:left w:val="none" w:sz="0" w:space="0" w:color="auto"/>
        <w:bottom w:val="none" w:sz="0" w:space="0" w:color="auto"/>
        <w:right w:val="none" w:sz="0" w:space="0" w:color="auto"/>
      </w:divBdr>
    </w:div>
    <w:div w:id="1832870875">
      <w:bodyDiv w:val="1"/>
      <w:marLeft w:val="0"/>
      <w:marRight w:val="0"/>
      <w:marTop w:val="0"/>
      <w:marBottom w:val="0"/>
      <w:divBdr>
        <w:top w:val="none" w:sz="0" w:space="0" w:color="auto"/>
        <w:left w:val="none" w:sz="0" w:space="0" w:color="auto"/>
        <w:bottom w:val="none" w:sz="0" w:space="0" w:color="auto"/>
        <w:right w:val="none" w:sz="0" w:space="0" w:color="auto"/>
      </w:divBdr>
    </w:div>
    <w:div w:id="1850558145">
      <w:bodyDiv w:val="1"/>
      <w:marLeft w:val="0"/>
      <w:marRight w:val="0"/>
      <w:marTop w:val="0"/>
      <w:marBottom w:val="0"/>
      <w:divBdr>
        <w:top w:val="none" w:sz="0" w:space="0" w:color="auto"/>
        <w:left w:val="none" w:sz="0" w:space="0" w:color="auto"/>
        <w:bottom w:val="none" w:sz="0" w:space="0" w:color="auto"/>
        <w:right w:val="none" w:sz="0" w:space="0" w:color="auto"/>
      </w:divBdr>
    </w:div>
    <w:div w:id="1974674479">
      <w:bodyDiv w:val="1"/>
      <w:marLeft w:val="0"/>
      <w:marRight w:val="0"/>
      <w:marTop w:val="0"/>
      <w:marBottom w:val="0"/>
      <w:divBdr>
        <w:top w:val="none" w:sz="0" w:space="0" w:color="auto"/>
        <w:left w:val="none" w:sz="0" w:space="0" w:color="auto"/>
        <w:bottom w:val="none" w:sz="0" w:space="0" w:color="auto"/>
        <w:right w:val="none" w:sz="0" w:space="0" w:color="auto"/>
      </w:divBdr>
    </w:div>
    <w:div w:id="20957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wiga.pribyl@mplusg.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pietraszek@mplusg.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3915-DE39-443D-A8D5-4A33B4DF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1060</Words>
  <Characters>6363</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Bieniusa</dc:creator>
  <cp:keywords/>
  <dc:description/>
  <cp:lastModifiedBy>Jadwiga</cp:lastModifiedBy>
  <cp:revision>12</cp:revision>
  <cp:lastPrinted>2021-11-16T13:03:00Z</cp:lastPrinted>
  <dcterms:created xsi:type="dcterms:W3CDTF">2022-02-11T10:42:00Z</dcterms:created>
  <dcterms:modified xsi:type="dcterms:W3CDTF">2022-02-16T07:51:00Z</dcterms:modified>
</cp:coreProperties>
</file>